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A4" w:rsidRDefault="007040A4" w:rsidP="007040A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7040A4" w:rsidRDefault="007040A4" w:rsidP="007040A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7040A4" w:rsidRDefault="007040A4" w:rsidP="007040A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0A4" w:rsidRDefault="007040A4" w:rsidP="007040A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0A4" w:rsidRDefault="007040A4" w:rsidP="007040A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0A4" w:rsidRDefault="007040A4" w:rsidP="007040A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0A4" w:rsidRDefault="007040A4" w:rsidP="007040A4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0A4" w:rsidRDefault="007040A4" w:rsidP="007040A4">
      <w:pPr>
        <w:rPr>
          <w:rFonts w:eastAsiaTheme="minorEastAsia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  <w:t xml:space="preserve">Картотека игр по развитию </w:t>
      </w:r>
    </w:p>
    <w:p w:rsidR="007040A4" w:rsidRDefault="007040A4" w:rsidP="007040A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B3805"/>
          <w:kern w:val="36"/>
          <w:sz w:val="32"/>
          <w:szCs w:val="32"/>
          <w:lang w:eastAsia="ru-RU"/>
        </w:rPr>
        <w:t>речевого дыхания у детей дошкольного возраста</w:t>
      </w:r>
    </w:p>
    <w:p w:rsidR="007040A4" w:rsidRDefault="007040A4" w:rsidP="007040A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Лапенкова Н.Н.</w:t>
      </w: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40A4" w:rsidRDefault="007040A4" w:rsidP="007040A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7040A4" w:rsidRDefault="007040A4" w:rsidP="007040A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2023 г.</w:t>
      </w:r>
    </w:p>
    <w:p w:rsidR="007040A4" w:rsidRDefault="007040A4" w:rsidP="00787A0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87A08" w:rsidRPr="00B373C1" w:rsidRDefault="00787A08" w:rsidP="00787A0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color w:val="0000FF"/>
          <w:lang w:eastAsia="ru-RU"/>
        </w:rPr>
        <w:lastRenderedPageBreak/>
        <w:drawing>
          <wp:inline distT="0" distB="0" distL="0" distR="0">
            <wp:extent cx="2819400" cy="1885950"/>
            <wp:effectExtent l="0" t="0" r="0" b="0"/>
            <wp:docPr id="1" name="Рисунок 1" descr="http://logoportal.ru/wp-content/uploads/2012/02/rechevoe_dyihanie-150x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ortal.ru/wp-content/uploads/2012/02/rechevoe_dyihanie-150x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3C1" w:rsidRPr="00B373C1" w:rsidRDefault="00B373C1" w:rsidP="00B373C1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речи (ритм, темп, громкость голоса) во многом зависят от речевого дыхания. Дыхание – это физиологический процесс, который включает в себя две фазы: вдох и выдох.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 можно разделить на два вида: речевое и неречевое. В неречевом дыхании вдох и выдох примерно одинаковы по длительности. Речевое же дыхание характеризуется более длительным выдохом, по сравнению со вдохом.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уметь пользоваться в своей речи развёрнутыми фразами с правильной интонацией, необходимо владеть правильным речевым дыханием. Так же дыхание важно для постановки звуков.  Произнесение большинства звуков русского языка требует сильной направленной воздушной струи, выработка которой проводится одновременно с артикуляционной гимнастикой.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Рекомендую придерживаться следующих правил во время работы над развитием речевого дыхания: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через нос, выдох – ртом.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во время выдоха «трубочкой».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 должен быть продолжительным и плавным (предметы, предлагаемые ребёнку, должны находиться на уровне рта ребёнка).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поднимать плечи при вдохе.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надувать щёки при выдохе.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дыхания повторять не более 3-5 раз.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Следить за осанкой ребёнка: спину держать прямо, не сутулиться, не опускать плечи. 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дыхательной гимнастики должны проводить в хорошо проветренном помещении.</w:t>
      </w:r>
    </w:p>
    <w:p w:rsidR="00B373C1" w:rsidRPr="00B373C1" w:rsidRDefault="00B373C1" w:rsidP="00B373C1">
      <w:pPr>
        <w:numPr>
          <w:ilvl w:val="0"/>
          <w:numId w:val="1"/>
        </w:numPr>
        <w:shd w:val="clear" w:color="auto" w:fill="FFFFFF"/>
        <w:spacing w:before="100" w:beforeAutospacing="1" w:after="75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проводить в игровой форме, только с положительным настроем.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тренировки речевого дыхания выполняйте следующие упражнения.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«Узнай овощ (фрукт)»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развитие глубокого вдоха.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и взрослый рассматривают и называют овощи (фрукты), которые лежат на блюде. Взрослый делает надрез, а ребёнок нюхает и запоминает запах овощей (фруктов). Затем взрослый предлагает ребёнку с </w:t>
      </w:r>
      <w:r w:rsidR="00787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завязанными глазами отгадать по 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запаху овощ (фрукт). 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«Приятный запах»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развитие речевого дыхания.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подходит к вазочке с очищенным бананом, апельсином, грушей, еловой веточке и т.д., нюхает, а на выдохе произносит «Хорошо», «Вкусно», «Приятный запах».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«Шарик надуваем и сдуваем»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развитие физиологического дыхания.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ложится на спину на ковёр, левую руку кладёт на грудь, а правую на живот. По команде взрослого ребёнок вдыхает - выпячивает живот «шарик надулся», а потом выдыхает – втягивает живот «сдулся шарик».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«Буря в стакане».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вдохнуть, а потом выдохнуть в трубочку, конец которой находится в стакане, наполовину наполненном водой.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«Футболисты».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Поочерёдно взрослый и ребёнок дуют на ватный шарик «футбольный мячик», пытаясь забить его в ворота (построены из карандашей). Следить, чтобы вдох был носом, а выдох был плавным и сильным через губы «трубочкой», щёки при этом не раздувать.</w:t>
      </w:r>
    </w:p>
    <w:p w:rsidR="00787A08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«Снежинки. (Листочки)».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сдуть с ладони (на уров</w:t>
      </w:r>
      <w:r w:rsidR="00787A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рта ребёнка) плавным речевым в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ыдохом снежинку (листочек), вырезанную из бумаги.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«Бабочка». «Птичка». «Осенние листочки».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уровне рта ребёнка подвешены на ниточках бумажные бабочки, птички, жуки, листочки, снежинки, цветочки и т.д. предложите ребёнку плавно подуть (губы «трубочкой»).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«Кораблики».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подуть на бумажные кораблики, плавающие в тазу с водой – выдох то длительный плавный, то быстрый резкий. Проследить за изменением движения корабликов.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«Подуем с блинчика».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положить широкий язык на нижнюю губу (сделать «блинчик»), подуть, произнося длительно звук «Фффф…..» Щёки не надувать.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«Фокус». 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приоткрыть рот, положить широкий передний край языка на верхнюю губу так, чтобы боковые его края были прижаты, а по середине языка был желобок, и сдуть ватку, которая лежит на кончике носа. Воздух при этом должен идти по середине языка, тогда ватка полетит вверх.</w:t>
      </w:r>
    </w:p>
    <w:p w:rsidR="00B373C1" w:rsidRPr="00B373C1" w:rsidRDefault="00B373C1" w:rsidP="00B373C1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«Пароход гудит». </w:t>
      </w:r>
    </w:p>
    <w:p w:rsidR="00787A08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ребёнку подуть в пузырёк (ка гудит пароход). Улыбнуться, положить широкий язык на нижнюю губу, кончик языка касается горлышка пузырька. Пузырёк касается подбородка. Струя воздуха должна быть сильной и идти по середине языка.</w:t>
      </w:r>
    </w:p>
    <w:p w:rsidR="00B373C1" w:rsidRPr="00B373C1" w:rsidRDefault="00B373C1" w:rsidP="00787A08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предложить ребёнку задуть свечу, поиграть в мыльные пузыри, надуть воздушный шарик, подуть на султанчики или </w:t>
      </w:r>
      <w:r w:rsidR="00787A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вертушки</w:t>
      </w:r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 </w:t>
      </w:r>
    </w:p>
    <w:p w:rsidR="00B373C1" w:rsidRPr="00B373C1" w:rsidRDefault="00B373C1" w:rsidP="00787A0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h.gjdgxs"/>
      <w:bookmarkEnd w:id="1"/>
      <w:r w:rsidRPr="00B37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забудьте, ребёнок не должен делать судорожных резких вдохов с поднятием плеч и напряжением. Вдох должен быть спокойным. Кроме того, упражнения на дыхание утомляют ребёнка, поэтому не следует заниматься ими долго (достаточно 2-3 упражнений), т.к. длительные упражнения на дыхание могут вызвать головокружение.</w:t>
      </w:r>
    </w:p>
    <w:p w:rsidR="00E0765F" w:rsidRDefault="00E0765F" w:rsidP="00B373C1">
      <w:pPr>
        <w:jc w:val="both"/>
      </w:pPr>
    </w:p>
    <w:sectPr w:rsidR="00E0765F" w:rsidSect="00B373C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47A1C"/>
    <w:multiLevelType w:val="multilevel"/>
    <w:tmpl w:val="92C4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373C1"/>
    <w:rsid w:val="001B4BDE"/>
    <w:rsid w:val="001C4982"/>
    <w:rsid w:val="002249CD"/>
    <w:rsid w:val="007040A4"/>
    <w:rsid w:val="00787A08"/>
    <w:rsid w:val="00B373C1"/>
    <w:rsid w:val="00E0765F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771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9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66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2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5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45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38965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78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16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01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23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890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85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670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944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1568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uinfo=ww-1349-wh-643-fw-1124-fh-448-pd-1&amp;p=1&amp;text=%D0%B8%D0%B3%D1%80%D1%8B%20%D0%BD%D0%B0%20%D1%80%D0%B0%D0%B7%D0%B2%D0%B8%D1%82%D0%B8%D0%B5%20%D1%80%D0%B5%D1%87%D0%B5%D0%B2%D0%BE%D0%B3%D0%BE%20%D0%B4%D1%8B%D1%85%D0%B0%D0%BD%D0%B8%D1%8F%20%D1%81%D0%B2%D0%BE%D0%B8%D0%BC%D0%B8%20%D1%80%D1%83%D0%BA%D0%B0%D0%BC%D0%B8&amp;noreask=1&amp;pos=38&amp;rpt=simage&amp;lr=10752&amp;img_url=http://cs317526.userapi.com/v317526050/8320/sGidAmj86EE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3</cp:revision>
  <cp:lastPrinted>2014-05-07T04:16:00Z</cp:lastPrinted>
  <dcterms:created xsi:type="dcterms:W3CDTF">2014-05-07T03:55:00Z</dcterms:created>
  <dcterms:modified xsi:type="dcterms:W3CDTF">2025-10-01T18:56:00Z</dcterms:modified>
</cp:coreProperties>
</file>