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Муниципальное бюджетное общеобразовательное  учреждение </w:t>
      </w: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«Средняя общеобразовательная школа №16» ДО</w:t>
      </w:r>
      <w:proofErr w:type="gramStart"/>
      <w:r>
        <w:rPr>
          <w:rFonts w:ascii="Times New Roman" w:eastAsia="Times New Roman" w:hAnsi="Times New Roman" w:cs="Times New Roman"/>
          <w:b/>
          <w:bCs/>
          <w:sz w:val="28"/>
          <w:szCs w:val="28"/>
        </w:rPr>
        <w:t>2</w:t>
      </w:r>
      <w:proofErr w:type="gramEnd"/>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after="0" w:line="294" w:lineRule="atLeast"/>
        <w:jc w:val="center"/>
        <w:rPr>
          <w:rFonts w:ascii="Times New Roman" w:eastAsia="Times New Roman" w:hAnsi="Times New Roman" w:cs="Times New Roman"/>
          <w:b/>
          <w:bCs/>
          <w:i/>
          <w:iCs/>
          <w:color w:val="7030A0"/>
          <w:sz w:val="96"/>
          <w:szCs w:val="96"/>
          <w:lang w:eastAsia="ru-RU"/>
        </w:rPr>
      </w:pPr>
    </w:p>
    <w:p w:rsidR="0006322D" w:rsidRPr="0006322D" w:rsidRDefault="0006322D" w:rsidP="0006322D">
      <w:pPr>
        <w:shd w:val="clear" w:color="auto" w:fill="FFFFFF"/>
        <w:spacing w:after="0" w:line="294" w:lineRule="atLeast"/>
        <w:jc w:val="center"/>
        <w:rPr>
          <w:rFonts w:ascii="Arial" w:eastAsia="Times New Roman" w:hAnsi="Arial" w:cs="Arial"/>
          <w:sz w:val="36"/>
          <w:szCs w:val="36"/>
          <w:lang w:eastAsia="ru-RU"/>
        </w:rPr>
      </w:pPr>
      <w:r w:rsidRPr="0006322D">
        <w:rPr>
          <w:rFonts w:ascii="Times New Roman" w:eastAsia="Times New Roman" w:hAnsi="Times New Roman" w:cs="Times New Roman"/>
          <w:b/>
          <w:bCs/>
          <w:iCs/>
          <w:sz w:val="36"/>
          <w:szCs w:val="36"/>
          <w:lang w:eastAsia="ru-RU"/>
        </w:rPr>
        <w:t>Картотека дидактических игр по ФЭМП</w:t>
      </w:r>
    </w:p>
    <w:p w:rsidR="0006322D" w:rsidRPr="0006322D" w:rsidRDefault="0006322D" w:rsidP="0006322D">
      <w:pPr>
        <w:shd w:val="clear" w:color="auto" w:fill="FFFFFF"/>
        <w:spacing w:after="0" w:line="294" w:lineRule="atLeast"/>
        <w:jc w:val="center"/>
        <w:rPr>
          <w:rFonts w:ascii="Arial" w:eastAsia="Times New Roman" w:hAnsi="Arial" w:cs="Arial"/>
          <w:sz w:val="36"/>
          <w:szCs w:val="36"/>
          <w:lang w:eastAsia="ru-RU"/>
        </w:rPr>
      </w:pPr>
      <w:r w:rsidRPr="0006322D">
        <w:rPr>
          <w:rFonts w:ascii="Times New Roman" w:eastAsia="Times New Roman" w:hAnsi="Times New Roman" w:cs="Times New Roman"/>
          <w:b/>
          <w:bCs/>
          <w:iCs/>
          <w:sz w:val="36"/>
          <w:szCs w:val="36"/>
          <w:lang w:eastAsia="ru-RU"/>
        </w:rPr>
        <w:t>в старшей группе</w:t>
      </w:r>
    </w:p>
    <w:p w:rsidR="0006322D" w:rsidRPr="000A11C8" w:rsidRDefault="0006322D" w:rsidP="0006322D">
      <w:pPr>
        <w:shd w:val="clear" w:color="auto" w:fill="FFFFFF"/>
        <w:spacing w:after="0" w:line="294" w:lineRule="atLeast"/>
        <w:jc w:val="center"/>
        <w:rPr>
          <w:rFonts w:ascii="Arial" w:eastAsia="Times New Roman" w:hAnsi="Arial" w:cs="Arial"/>
          <w:sz w:val="96"/>
          <w:szCs w:val="96"/>
          <w:lang w:eastAsia="ru-RU"/>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Подготовила: </w:t>
      </w:r>
      <w:proofErr w:type="spellStart"/>
      <w:r>
        <w:rPr>
          <w:rFonts w:ascii="Times New Roman" w:eastAsia="Times New Roman" w:hAnsi="Times New Roman" w:cs="Times New Roman"/>
          <w:b/>
          <w:bCs/>
          <w:sz w:val="28"/>
          <w:szCs w:val="28"/>
        </w:rPr>
        <w:t>Лапенкова</w:t>
      </w:r>
      <w:proofErr w:type="spellEnd"/>
      <w:r>
        <w:rPr>
          <w:rFonts w:ascii="Times New Roman" w:eastAsia="Times New Roman" w:hAnsi="Times New Roman" w:cs="Times New Roman"/>
          <w:b/>
          <w:bCs/>
          <w:sz w:val="28"/>
          <w:szCs w:val="28"/>
        </w:rPr>
        <w:t xml:space="preserve"> Н.Н.</w:t>
      </w: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rPr>
          <w:rFonts w:ascii="Times New Roman" w:eastAsia="Times New Roman" w:hAnsi="Times New Roman" w:cs="Times New Roman"/>
          <w:b/>
          <w:bCs/>
          <w:sz w:val="28"/>
          <w:szCs w:val="28"/>
        </w:rPr>
      </w:pP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Г.Сергиев Посад </w:t>
      </w:r>
    </w:p>
    <w:p w:rsidR="0006322D" w:rsidRDefault="0006322D" w:rsidP="0006322D">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2024 г</w:t>
      </w:r>
    </w:p>
    <w:p w:rsidR="0012783F" w:rsidRPr="0006322D" w:rsidRDefault="0012783F" w:rsidP="0006322D">
      <w:pPr>
        <w:shd w:val="clear" w:color="auto" w:fill="FFFFFF"/>
        <w:spacing w:before="54" w:after="54" w:line="240" w:lineRule="auto"/>
        <w:jc w:val="center"/>
        <w:rPr>
          <w:rFonts w:ascii="Times New Roman" w:eastAsia="Times New Roman" w:hAnsi="Times New Roman" w:cs="Times New Roman"/>
          <w:b/>
          <w:bCs/>
          <w:sz w:val="28"/>
          <w:szCs w:val="28"/>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shd w:val="clear" w:color="auto" w:fill="FFFFFF"/>
          <w:lang w:eastAsia="ru-RU"/>
        </w:rPr>
        <w:t>Количество и счет</w:t>
      </w:r>
      <w:r w:rsidRPr="000A11C8">
        <w:rPr>
          <w:rFonts w:ascii="Times New Roman" w:eastAsia="Times New Roman" w:hAnsi="Times New Roman" w:cs="Times New Roman"/>
          <w:b/>
          <w:bCs/>
          <w:sz w:val="28"/>
          <w:szCs w:val="28"/>
          <w:shd w:val="clear" w:color="auto" w:fill="FFFFFF"/>
          <w:lang w:eastAsia="ru-RU"/>
        </w:rPr>
        <w:t>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bookmarkStart w:id="0" w:name="_GoBack"/>
      <w:bookmarkEnd w:id="0"/>
      <w:r w:rsidRPr="000A11C8">
        <w:rPr>
          <w:rFonts w:ascii="Times New Roman" w:eastAsia="Times New Roman" w:hAnsi="Times New Roman" w:cs="Times New Roman"/>
          <w:b/>
          <w:bCs/>
          <w:i/>
          <w:iCs/>
          <w:sz w:val="28"/>
          <w:szCs w:val="28"/>
          <w:lang w:eastAsia="ru-RU"/>
        </w:rPr>
        <w:t>«Подбери игрушку»</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упражнять в счете предметов по названному числу и запоминании его учить находить равное количество игрушек.</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w:t>
      </w:r>
      <w:r w:rsidRPr="000A11C8">
        <w:rPr>
          <w:rFonts w:ascii="Times New Roman" w:eastAsia="Times New Roman" w:hAnsi="Times New Roman" w:cs="Times New Roman"/>
          <w:sz w:val="28"/>
          <w:szCs w:val="28"/>
          <w:lang w:eastAsia="ru-RU"/>
        </w:rPr>
        <w:t xml:space="preserve"> В. объясняет детям, что они будут учиться отсчитывать столько игрушек, сколько он скажет. По очереди вызывает детей и дает им задание принести определенное число игрушек и поставить на тот или иной стол. Другим детям поручает проверить, верно, ли выполнено задание, а для этого сосчитать игрушки, например: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втором-3, на третьем-4, на четвертом-5. Затем детям предлагается отсчитать определенное число игрушек и поставить на тот стол, где столько же таких игрушек, так, чтобы было видно, что их поровну. Выполнив задание, ребенок рассказывает, что сделал. Другой ребенок проверяет, </w:t>
      </w:r>
      <w:proofErr w:type="gramStart"/>
      <w:r w:rsidRPr="000A11C8">
        <w:rPr>
          <w:rFonts w:ascii="Times New Roman" w:eastAsia="Times New Roman" w:hAnsi="Times New Roman" w:cs="Times New Roman"/>
          <w:sz w:val="28"/>
          <w:szCs w:val="28"/>
          <w:lang w:eastAsia="ru-RU"/>
        </w:rPr>
        <w:t>верно</w:t>
      </w:r>
      <w:proofErr w:type="gramEnd"/>
      <w:r w:rsidRPr="000A11C8">
        <w:rPr>
          <w:rFonts w:ascii="Times New Roman" w:eastAsia="Times New Roman" w:hAnsi="Times New Roman" w:cs="Times New Roman"/>
          <w:sz w:val="28"/>
          <w:szCs w:val="28"/>
          <w:lang w:eastAsia="ru-RU"/>
        </w:rPr>
        <w:t xml:space="preserve"> ли выполнено задание.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Геометрические фигуры</w:t>
      </w:r>
      <w:r w:rsidRPr="000A11C8">
        <w:rPr>
          <w:rFonts w:ascii="Times New Roman" w:eastAsia="Times New Roman" w:hAnsi="Times New Roman" w:cs="Times New Roman"/>
          <w:b/>
          <w:bCs/>
          <w:sz w:val="28"/>
          <w:szCs w:val="28"/>
          <w:lang w:eastAsia="ru-RU"/>
        </w:rPr>
        <w:t>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«Сложи фигуру»</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упражнять в составлении моделей знакомых геометрических фигур.</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w:t>
      </w:r>
      <w:r w:rsidRPr="000A11C8">
        <w:rPr>
          <w:rFonts w:ascii="Times New Roman" w:eastAsia="Times New Roman" w:hAnsi="Times New Roman" w:cs="Times New Roman"/>
          <w:sz w:val="28"/>
          <w:szCs w:val="28"/>
          <w:lang w:eastAsia="ru-RU"/>
        </w:rPr>
        <w:t xml:space="preserve"> В. помещает модели геометрических фигур на </w:t>
      </w:r>
      <w:proofErr w:type="spellStart"/>
      <w:r w:rsidRPr="000A11C8">
        <w:rPr>
          <w:rFonts w:ascii="Times New Roman" w:eastAsia="Times New Roman" w:hAnsi="Times New Roman" w:cs="Times New Roman"/>
          <w:sz w:val="28"/>
          <w:szCs w:val="28"/>
          <w:lang w:eastAsia="ru-RU"/>
        </w:rPr>
        <w:t>фланелеграф</w:t>
      </w:r>
      <w:proofErr w:type="spellEnd"/>
      <w:r w:rsidRPr="000A11C8">
        <w:rPr>
          <w:rFonts w:ascii="Times New Roman" w:eastAsia="Times New Roman" w:hAnsi="Times New Roman" w:cs="Times New Roman"/>
          <w:sz w:val="28"/>
          <w:szCs w:val="28"/>
          <w:lang w:eastAsia="ru-RU"/>
        </w:rPr>
        <w:t>, вызывает ребенка и предлагает ему показать все фигуры и назвать их. Объясняет задание: «У каждого из вас такие же геометрические фигуры, но они разрезаны на 2, 4 части, если правильно приложить их друг к другу, то получится, целая фигура». Выполнив задание, дети рассказывают, из какого количества частей они составили очередную фигуру.</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Величина</w:t>
      </w:r>
      <w:r w:rsidRPr="000A11C8">
        <w:rPr>
          <w:rFonts w:ascii="Times New Roman" w:eastAsia="Times New Roman" w:hAnsi="Times New Roman" w:cs="Times New Roman"/>
          <w:b/>
          <w:bCs/>
          <w:sz w:val="28"/>
          <w:szCs w:val="28"/>
          <w:lang w:eastAsia="ru-RU"/>
        </w:rPr>
        <w:t>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«Яблоневый сад»</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 </w:t>
      </w:r>
      <w:r w:rsidRPr="000A11C8">
        <w:rPr>
          <w:rFonts w:ascii="Times New Roman" w:eastAsia="Times New Roman" w:hAnsi="Times New Roman" w:cs="Times New Roman"/>
          <w:sz w:val="28"/>
          <w:szCs w:val="28"/>
          <w:lang w:eastAsia="ru-RU"/>
        </w:rPr>
        <w:t>Формирование навыка сравнения предметов по высоте на глаз. Формирование умения пользоваться сравнительными прилагательными (выше, ниже). Совершенствование навыка раскладывания предметов в возрастающем и убывающем порядке в пределах 10.</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xml:space="preserve">Содержание: Педагог в произвольном порядке располагает на </w:t>
      </w:r>
      <w:proofErr w:type="spellStart"/>
      <w:r w:rsidRPr="000A11C8">
        <w:rPr>
          <w:rFonts w:ascii="Times New Roman" w:eastAsia="Times New Roman" w:hAnsi="Times New Roman" w:cs="Times New Roman"/>
          <w:sz w:val="28"/>
          <w:szCs w:val="28"/>
          <w:lang w:eastAsia="ru-RU"/>
        </w:rPr>
        <w:t>коврографе</w:t>
      </w:r>
      <w:proofErr w:type="spellEnd"/>
      <w:r w:rsidRPr="000A11C8">
        <w:rPr>
          <w:rFonts w:ascii="Times New Roman" w:eastAsia="Times New Roman" w:hAnsi="Times New Roman" w:cs="Times New Roman"/>
          <w:sz w:val="28"/>
          <w:szCs w:val="28"/>
          <w:lang w:eastAsia="ru-RU"/>
        </w:rPr>
        <w:t xml:space="preserve"> плоскостные изображения деревьев разной высоты.</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 Под моим окошком яблоневый сад.</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На ветвях высоких яблоки висят.</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 Сколько яблонь в моем саду? Сосчитайте.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 Один, два, три, четыре, пять, шесть… Всего десять яблонь.</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 Расставьте яблони, начиная с самой высокой и заканчивая самой низкой, по порядку.</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Дети выполняют.</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А теперь посчитайте яблони по порядку.</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0A11C8">
        <w:rPr>
          <w:rFonts w:ascii="Times New Roman" w:eastAsia="Times New Roman" w:hAnsi="Times New Roman" w:cs="Times New Roman"/>
          <w:sz w:val="28"/>
          <w:szCs w:val="28"/>
          <w:lang w:eastAsia="ru-RU"/>
        </w:rPr>
        <w:t>Д. – Первая, вторая, третья, четвертая, пятая, шестая, седьмая, восьмая, девятая, десятая.</w:t>
      </w:r>
      <w:proofErr w:type="gramEnd"/>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lastRenderedPageBreak/>
        <w:t>П. – Сравните по высоте третью и четвертую яблони.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 – Третья яблоня выше четвертой яблони. Четвертая яблоня ниже третьей яблони. И т.д.</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12783F">
        <w:rPr>
          <w:rFonts w:ascii="Times New Roman" w:eastAsia="Times New Roman" w:hAnsi="Times New Roman" w:cs="Times New Roman"/>
          <w:b/>
          <w:bCs/>
          <w:i/>
          <w:iCs/>
          <w:sz w:val="28"/>
          <w:szCs w:val="28"/>
          <w:lang w:eastAsia="ru-RU"/>
        </w:rPr>
        <w:t xml:space="preserve">Ориентировка во времени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«Игра в забывчивость»</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 </w:t>
      </w:r>
      <w:r w:rsidRPr="000A11C8">
        <w:rPr>
          <w:rFonts w:ascii="Times New Roman" w:eastAsia="Times New Roman" w:hAnsi="Times New Roman" w:cs="Times New Roman"/>
          <w:sz w:val="28"/>
          <w:szCs w:val="28"/>
          <w:lang w:eastAsia="ru-RU"/>
        </w:rPr>
        <w:t>Формирование представлений о времени. Актуализация наречий вчера, сегодня.</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Содержание: Вспомнив некоторые события из жизни группы воспитатель, назвав событие, просит детей уточнить, когда это было: вчера или сегодня, как будто сам не помнит. Дети вспоминают и называют день. Далее загадчиками выступают сами дети.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Договорившись друг с другом – вдвоем, вчетвером или вшестером – и вспомнив что-то произошедшее в совместной жизни всей группы, дети загадывают остальным: когда это было? Задача воспитателя быть рядом, но не сковывать своими замечаниями, а поддерживать детскую инициативу.</w:t>
      </w:r>
    </w:p>
    <w:p w:rsidR="000A11C8" w:rsidRPr="0012783F" w:rsidRDefault="000A11C8" w:rsidP="000A11C8">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12783F">
        <w:rPr>
          <w:rFonts w:ascii="Times New Roman" w:eastAsia="Times New Roman" w:hAnsi="Times New Roman" w:cs="Times New Roman"/>
          <w:b/>
          <w:bCs/>
          <w:i/>
          <w:iCs/>
          <w:sz w:val="28"/>
          <w:szCs w:val="28"/>
          <w:lang w:eastAsia="ru-RU"/>
        </w:rPr>
        <w:t>Ориентировка в пространстве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«Кто правильно пойдет, тот игрушку найдет»</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учить передвигаться в заданном направлении и считать шаги.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 </w:t>
      </w:r>
      <w:r w:rsidRPr="000A11C8">
        <w:rPr>
          <w:rFonts w:ascii="Times New Roman" w:eastAsia="Times New Roman" w:hAnsi="Times New Roman" w:cs="Times New Roman"/>
          <w:sz w:val="28"/>
          <w:szCs w:val="28"/>
          <w:lang w:eastAsia="ru-RU"/>
        </w:rPr>
        <w:t>Педагог объясняет задание: «Будем учиться идти в нужном направлении и считать шаги. Поиграем в игру «Кто правильно пойдет, тот игрушку найдет». Я заранее спрятала игрушки. Сейчас буду вызывать вас по одному и говорить в каком направлении надо идти и сколько шагов сделать, чтобы найти игрушку. Если вы будете точно выполнять мою команду, то придете правильно». Педагог вызывает ребенка и предлагает: «Сделай 6 шагов вперед, поверни налево, сделай 4 шага и найди игрушку». Одному ребенку можно поручить назвать игрушку и описать ее форму, всем детям - назвать предмет такой же формы (задание делят по частям), вызывают 5-6 детей.</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Количество и счет</w:t>
      </w:r>
      <w:r w:rsidRPr="000A11C8">
        <w:rPr>
          <w:rFonts w:ascii="Times New Roman" w:eastAsia="Times New Roman" w:hAnsi="Times New Roman" w:cs="Times New Roman"/>
          <w:b/>
          <w:bCs/>
          <w:sz w:val="28"/>
          <w:szCs w:val="28"/>
          <w:lang w:eastAsia="ru-RU"/>
        </w:rPr>
        <w:t>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«Назови и сосчитай»</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учить детей считать звуки, называя итоговое число.</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 </w:t>
      </w:r>
      <w:r w:rsidRPr="000A11C8">
        <w:rPr>
          <w:rFonts w:ascii="Times New Roman" w:eastAsia="Times New Roman" w:hAnsi="Times New Roman" w:cs="Times New Roman"/>
          <w:sz w:val="28"/>
          <w:szCs w:val="28"/>
          <w:lang w:eastAsia="ru-RU"/>
        </w:rPr>
        <w:t xml:space="preserve">Занятие лучше начать со счета игрушек, вызвав к столу 2-3 детей, после этого сказать, что дети хорошо умеют считать игрушки, </w:t>
      </w:r>
      <w:proofErr w:type="spellStart"/>
      <w:r w:rsidRPr="000A11C8">
        <w:rPr>
          <w:rFonts w:ascii="Times New Roman" w:eastAsia="Times New Roman" w:hAnsi="Times New Roman" w:cs="Times New Roman"/>
          <w:sz w:val="28"/>
          <w:szCs w:val="28"/>
          <w:lang w:eastAsia="ru-RU"/>
        </w:rPr>
        <w:t>веши</w:t>
      </w:r>
      <w:proofErr w:type="spellEnd"/>
      <w:r w:rsidRPr="000A11C8">
        <w:rPr>
          <w:rFonts w:ascii="Times New Roman" w:eastAsia="Times New Roman" w:hAnsi="Times New Roman" w:cs="Times New Roman"/>
          <w:sz w:val="28"/>
          <w:szCs w:val="28"/>
          <w:lang w:eastAsia="ru-RU"/>
        </w:rPr>
        <w:t xml:space="preserve">, а сегодня они научатся считать звуки. В. предлагает детям сосчитать, помогая рукой, сколько раз он ударит по столу. Он показывает, как надо в такт ударам производить взмах кистью правой руки, стоящей на локте. Удары производят негромко и не слишком часто, чтобы дети успевали их считать. Сначала извлекают не более 1-3 звуков и только тогда, когда дети перестанут ошибаться, количество ударов увеличивается. Далее, предлагается воспроизвести указанное количество звуков. Педагог по очереди вызывает детей к столу и предлагает им ударить молоточком, палочкой о палочку 2-5 </w:t>
      </w:r>
      <w:r w:rsidRPr="000A11C8">
        <w:rPr>
          <w:rFonts w:ascii="Times New Roman" w:eastAsia="Times New Roman" w:hAnsi="Times New Roman" w:cs="Times New Roman"/>
          <w:sz w:val="28"/>
          <w:szCs w:val="28"/>
          <w:lang w:eastAsia="ru-RU"/>
        </w:rPr>
        <w:lastRenderedPageBreak/>
        <w:t>раз. В заключение всем детям предлагают поднять руку (наклониться вперед, присесть) столько раз, сколько раз ударит молоточек.</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Геометрические фигуры</w:t>
      </w:r>
      <w:r w:rsidRPr="000A11C8">
        <w:rPr>
          <w:rFonts w:ascii="Times New Roman" w:eastAsia="Times New Roman" w:hAnsi="Times New Roman" w:cs="Times New Roman"/>
          <w:b/>
          <w:bCs/>
          <w:sz w:val="28"/>
          <w:szCs w:val="28"/>
          <w:lang w:eastAsia="ru-RU"/>
        </w:rPr>
        <w:t>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«Путешествие по комнате»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учить находить предметы разной формы.</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w:t>
      </w:r>
      <w:r w:rsidRPr="000A11C8">
        <w:rPr>
          <w:rFonts w:ascii="Times New Roman" w:eastAsia="Times New Roman" w:hAnsi="Times New Roman" w:cs="Times New Roman"/>
          <w:sz w:val="28"/>
          <w:szCs w:val="28"/>
          <w:lang w:eastAsia="ru-RU"/>
        </w:rPr>
        <w:t xml:space="preserve"> Детям показывают картинку, изображающую комнату с различными предметами. В. начинает рассказ: «Однажды к мальчику прилетел </w:t>
      </w:r>
      <w:proofErr w:type="spellStart"/>
      <w:r w:rsidRPr="000A11C8">
        <w:rPr>
          <w:rFonts w:ascii="Times New Roman" w:eastAsia="Times New Roman" w:hAnsi="Times New Roman" w:cs="Times New Roman"/>
          <w:sz w:val="28"/>
          <w:szCs w:val="28"/>
          <w:lang w:eastAsia="ru-RU"/>
        </w:rPr>
        <w:t>Карлсон</w:t>
      </w:r>
      <w:proofErr w:type="spellEnd"/>
      <w:r w:rsidRPr="000A11C8">
        <w:rPr>
          <w:rFonts w:ascii="Times New Roman" w:eastAsia="Times New Roman" w:hAnsi="Times New Roman" w:cs="Times New Roman"/>
          <w:sz w:val="28"/>
          <w:szCs w:val="28"/>
          <w:lang w:eastAsia="ru-RU"/>
        </w:rPr>
        <w:t xml:space="preserve">: «Ах, какая красивая комната, - воскликнул он. - Сколько тут интересных вещей! Я такого никогда не видел». «Давай я тебе все покажу и расскажу, - ответил мальчик и повел </w:t>
      </w:r>
      <w:proofErr w:type="spellStart"/>
      <w:r w:rsidRPr="000A11C8">
        <w:rPr>
          <w:rFonts w:ascii="Times New Roman" w:eastAsia="Times New Roman" w:hAnsi="Times New Roman" w:cs="Times New Roman"/>
          <w:sz w:val="28"/>
          <w:szCs w:val="28"/>
          <w:lang w:eastAsia="ru-RU"/>
        </w:rPr>
        <w:t>Карлсона</w:t>
      </w:r>
      <w:proofErr w:type="spellEnd"/>
      <w:r w:rsidRPr="000A11C8">
        <w:rPr>
          <w:rFonts w:ascii="Times New Roman" w:eastAsia="Times New Roman" w:hAnsi="Times New Roman" w:cs="Times New Roman"/>
          <w:sz w:val="28"/>
          <w:szCs w:val="28"/>
          <w:lang w:eastAsia="ru-RU"/>
        </w:rPr>
        <w:t xml:space="preserve"> по комнате. «Вот это стол» - начал он. «А какой он формы?» - тут же спросил </w:t>
      </w:r>
      <w:proofErr w:type="spellStart"/>
      <w:r w:rsidRPr="000A11C8">
        <w:rPr>
          <w:rFonts w:ascii="Times New Roman" w:eastAsia="Times New Roman" w:hAnsi="Times New Roman" w:cs="Times New Roman"/>
          <w:sz w:val="28"/>
          <w:szCs w:val="28"/>
          <w:lang w:eastAsia="ru-RU"/>
        </w:rPr>
        <w:t>Карлсон</w:t>
      </w:r>
      <w:proofErr w:type="spellEnd"/>
      <w:r w:rsidRPr="000A11C8">
        <w:rPr>
          <w:rFonts w:ascii="Times New Roman" w:eastAsia="Times New Roman" w:hAnsi="Times New Roman" w:cs="Times New Roman"/>
          <w:sz w:val="28"/>
          <w:szCs w:val="28"/>
          <w:lang w:eastAsia="ru-RU"/>
        </w:rPr>
        <w:t xml:space="preserve">. Тогда мальчик стал очень подробно рассказывать все про каждую вещь. А теперь попробуйте вы так же, как тот мальчик, рассказать </w:t>
      </w:r>
      <w:proofErr w:type="spellStart"/>
      <w:r w:rsidRPr="000A11C8">
        <w:rPr>
          <w:rFonts w:ascii="Times New Roman" w:eastAsia="Times New Roman" w:hAnsi="Times New Roman" w:cs="Times New Roman"/>
          <w:sz w:val="28"/>
          <w:szCs w:val="28"/>
          <w:lang w:eastAsia="ru-RU"/>
        </w:rPr>
        <w:t>Карлсону</w:t>
      </w:r>
      <w:proofErr w:type="spellEnd"/>
      <w:r w:rsidRPr="000A11C8">
        <w:rPr>
          <w:rFonts w:ascii="Times New Roman" w:eastAsia="Times New Roman" w:hAnsi="Times New Roman" w:cs="Times New Roman"/>
          <w:sz w:val="28"/>
          <w:szCs w:val="28"/>
          <w:lang w:eastAsia="ru-RU"/>
        </w:rPr>
        <w:t xml:space="preserve"> все-все про эту комнату и предметы, которые в ней находятся.</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Величина</w:t>
      </w:r>
      <w:r w:rsidRPr="000A11C8">
        <w:rPr>
          <w:rFonts w:ascii="Times New Roman" w:eastAsia="Times New Roman" w:hAnsi="Times New Roman" w:cs="Times New Roman"/>
          <w:b/>
          <w:bCs/>
          <w:sz w:val="28"/>
          <w:szCs w:val="28"/>
          <w:lang w:eastAsia="ru-RU"/>
        </w:rPr>
        <w:t>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«Кто быстрее подберет коробки»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упражнять детей в сопоставлении предметов по длине, ширине, высоте.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w:t>
      </w:r>
      <w:r w:rsidRPr="000A11C8">
        <w:rPr>
          <w:rFonts w:ascii="Times New Roman" w:eastAsia="Times New Roman" w:hAnsi="Times New Roman" w:cs="Times New Roman"/>
          <w:sz w:val="28"/>
          <w:szCs w:val="28"/>
          <w:lang w:eastAsia="ru-RU"/>
        </w:rPr>
        <w:t>. Выяснив, чем отличаются друг от друга коробки, стоящие на столе, В.объясняет задание: «Коробки расставлены вперемешку: длинные, короткие, широкие и узкие, высокие и низкие. Сейчас поучимся подбирать коробки, подходящие по размеру. Давайте поиграем «Кто быстрее подберет коробки нужного размера?» Я буду вызывать по 2-3 человека, давать им по одной коробке. Дети расскажут, какой длины, ширины, высоты их коробки. А потом я дам команду: «Подберите коробки, равные вашей длине (ширине, - высоте). Выиграет тот, кто быстрее подберет коробки. Детям может быть предложено, построить коробки в ряд (от самой высоко до самой низкой или от самой длиной до самой короткой).</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Ориентировка во времени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«Круглый год»</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Формирование временных представлений (времена года) при помощи макета. Развитие мыслительных операций (анализ, синтез, сравнение, обобщение).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w:t>
      </w:r>
      <w:r w:rsidRPr="000A11C8">
        <w:rPr>
          <w:rFonts w:ascii="Times New Roman" w:eastAsia="Times New Roman" w:hAnsi="Times New Roman" w:cs="Times New Roman"/>
          <w:sz w:val="28"/>
          <w:szCs w:val="28"/>
          <w:lang w:eastAsia="ru-RU"/>
        </w:rPr>
        <w:t> Педагог предлагает детям сесть на ковер и ставит на наборное полотно перед детьми 4 картинки, на которых изображены люди, работающие в разные сезоны года (весной сеют семена, летом поливают, осенью собирают урожай, зимой сгребают снег к стволам деревьев). Рядом на магнитную доску он помещает цветные части круга.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В. –Когда собирают основной урожай в саду и огороде?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 Осенью.</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В. – После какого времени года наступает осень?</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 После лета.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lastRenderedPageBreak/>
        <w:t xml:space="preserve">П. – А перед </w:t>
      </w:r>
      <w:proofErr w:type="gramStart"/>
      <w:r w:rsidRPr="000A11C8">
        <w:rPr>
          <w:rFonts w:ascii="Times New Roman" w:eastAsia="Times New Roman" w:hAnsi="Times New Roman" w:cs="Times New Roman"/>
          <w:sz w:val="28"/>
          <w:szCs w:val="28"/>
          <w:lang w:eastAsia="ru-RU"/>
        </w:rPr>
        <w:t>летом</w:t>
      </w:r>
      <w:proofErr w:type="gramEnd"/>
      <w:r w:rsidRPr="000A11C8">
        <w:rPr>
          <w:rFonts w:ascii="Times New Roman" w:eastAsia="Times New Roman" w:hAnsi="Times New Roman" w:cs="Times New Roman"/>
          <w:sz w:val="28"/>
          <w:szCs w:val="28"/>
          <w:lang w:eastAsia="ru-RU"/>
        </w:rPr>
        <w:t xml:space="preserve"> какое время года было?</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В. – Весна.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А какое же время года предшествует весне?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 – Зима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 Очень хорошо. Возьмите разноцветные части круга и составьте из них круг так, чтобы правильно показать чередование времен года. Объясните, какую часть круга вы выбрали для каждого времени года?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 – Белую часть возьмем для зимы, зеленую – для весны, красную часть – для лета, а желтую – для осени.</w:t>
      </w:r>
    </w:p>
    <w:p w:rsidR="000A11C8" w:rsidRPr="0012783F" w:rsidRDefault="000A11C8" w:rsidP="000A11C8">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 xml:space="preserve">Ориентировка в </w:t>
      </w:r>
      <w:r w:rsidRPr="0012783F">
        <w:rPr>
          <w:rFonts w:ascii="Times New Roman" w:eastAsia="Times New Roman" w:hAnsi="Times New Roman" w:cs="Times New Roman"/>
          <w:b/>
          <w:bCs/>
          <w:i/>
          <w:iCs/>
          <w:sz w:val="28"/>
          <w:szCs w:val="28"/>
          <w:lang w:eastAsia="ru-RU"/>
        </w:rPr>
        <w:t>пространстве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«Котята разбежались»</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Дидактическая задача.</w:t>
      </w:r>
      <w:r w:rsidRPr="000A11C8">
        <w:rPr>
          <w:rFonts w:ascii="Times New Roman" w:eastAsia="Times New Roman" w:hAnsi="Times New Roman" w:cs="Times New Roman"/>
          <w:sz w:val="28"/>
          <w:szCs w:val="28"/>
          <w:lang w:eastAsia="ru-RU"/>
        </w:rPr>
        <w:t xml:space="preserve"> Закреплять умение оценивать расположение предмета на плоскости. Развивать внимание. </w:t>
      </w:r>
      <w:proofErr w:type="gramStart"/>
      <w:r w:rsidRPr="000A11C8">
        <w:rPr>
          <w:rFonts w:ascii="Times New Roman" w:eastAsia="Times New Roman" w:hAnsi="Times New Roman" w:cs="Times New Roman"/>
          <w:sz w:val="28"/>
          <w:szCs w:val="28"/>
          <w:lang w:eastAsia="ru-RU"/>
        </w:rPr>
        <w:t>Способствовать запоминанию понятий право, правый, лево, левый, верх, верхний, низ, нижний.</w:t>
      </w:r>
      <w:proofErr w:type="gramEnd"/>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Игровое правило.</w:t>
      </w:r>
      <w:r w:rsidRPr="000A11C8">
        <w:rPr>
          <w:rFonts w:ascii="Times New Roman" w:eastAsia="Times New Roman" w:hAnsi="Times New Roman" w:cs="Times New Roman"/>
          <w:sz w:val="28"/>
          <w:szCs w:val="28"/>
          <w:lang w:eastAsia="ru-RU"/>
        </w:rPr>
        <w:t> Показать и сказать, где находится каждый котёнок.</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Материал. </w:t>
      </w:r>
      <w:proofErr w:type="spellStart"/>
      <w:r w:rsidRPr="000A11C8">
        <w:rPr>
          <w:rFonts w:ascii="Times New Roman" w:eastAsia="Times New Roman" w:hAnsi="Times New Roman" w:cs="Times New Roman"/>
          <w:sz w:val="28"/>
          <w:szCs w:val="28"/>
          <w:lang w:eastAsia="ru-RU"/>
        </w:rPr>
        <w:t>Фланелеграф</w:t>
      </w:r>
      <w:proofErr w:type="spellEnd"/>
      <w:r w:rsidRPr="000A11C8">
        <w:rPr>
          <w:rFonts w:ascii="Times New Roman" w:eastAsia="Times New Roman" w:hAnsi="Times New Roman" w:cs="Times New Roman"/>
          <w:sz w:val="28"/>
          <w:szCs w:val="28"/>
          <w:lang w:eastAsia="ru-RU"/>
        </w:rPr>
        <w:t>, фигурки шести котят разного цвета.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Ход игры.</w:t>
      </w:r>
      <w:r w:rsidRPr="000A11C8">
        <w:rPr>
          <w:rFonts w:ascii="Times New Roman" w:eastAsia="Times New Roman" w:hAnsi="Times New Roman" w:cs="Times New Roman"/>
          <w:sz w:val="28"/>
          <w:szCs w:val="28"/>
          <w:lang w:eastAsia="ru-RU"/>
        </w:rPr>
        <w:t xml:space="preserve"> На </w:t>
      </w:r>
      <w:proofErr w:type="spellStart"/>
      <w:r w:rsidRPr="000A11C8">
        <w:rPr>
          <w:rFonts w:ascii="Times New Roman" w:eastAsia="Times New Roman" w:hAnsi="Times New Roman" w:cs="Times New Roman"/>
          <w:sz w:val="28"/>
          <w:szCs w:val="28"/>
          <w:lang w:eastAsia="ru-RU"/>
        </w:rPr>
        <w:t>фланелеграфе</w:t>
      </w:r>
      <w:proofErr w:type="spellEnd"/>
      <w:r w:rsidRPr="000A11C8">
        <w:rPr>
          <w:rFonts w:ascii="Times New Roman" w:eastAsia="Times New Roman" w:hAnsi="Times New Roman" w:cs="Times New Roman"/>
          <w:sz w:val="28"/>
          <w:szCs w:val="28"/>
          <w:lang w:eastAsia="ru-RU"/>
        </w:rPr>
        <w:t xml:space="preserve"> размещены фигурки 3 – 4 котёнка разного цвета. В начале игры все они находятся на одном месте. Дети называют место расположения котят: например в середине. Воспитатель говорит: «Котята разбежались», - и передвигает фигурки в разных направлениях. Дети поочерёдно должны показать и сказать, где находится каждый котёнок. Например, «Красный котёнок сидит в правом верхнем углу, а оранжевый внизу слева» и так далее.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Количество и счет</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«Хватит ли?»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учить детей видеть равенство и неравенство групп предметов разного размера, подвести к понятию, что число не зависит от размера.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 </w:t>
      </w:r>
      <w:r w:rsidRPr="000A11C8">
        <w:rPr>
          <w:rFonts w:ascii="Times New Roman" w:eastAsia="Times New Roman" w:hAnsi="Times New Roman" w:cs="Times New Roman"/>
          <w:sz w:val="28"/>
          <w:szCs w:val="28"/>
          <w:lang w:eastAsia="ru-RU"/>
        </w:rPr>
        <w:t xml:space="preserve">В. предлагает угостить зверей. Предварительно выясняет: «Хватит ли зайчикам морковок, белочкам орехов? Как узнать? Как проверить? Дети считают игрушки, сравнивают их число, затем угощают зверят, прикладывая мелкие игрушки </w:t>
      </w:r>
      <w:proofErr w:type="gramStart"/>
      <w:r w:rsidRPr="000A11C8">
        <w:rPr>
          <w:rFonts w:ascii="Times New Roman" w:eastAsia="Times New Roman" w:hAnsi="Times New Roman" w:cs="Times New Roman"/>
          <w:sz w:val="28"/>
          <w:szCs w:val="28"/>
          <w:lang w:eastAsia="ru-RU"/>
        </w:rPr>
        <w:t>к</w:t>
      </w:r>
      <w:proofErr w:type="gramEnd"/>
      <w:r w:rsidRPr="000A11C8">
        <w:rPr>
          <w:rFonts w:ascii="Times New Roman" w:eastAsia="Times New Roman" w:hAnsi="Times New Roman" w:cs="Times New Roman"/>
          <w:sz w:val="28"/>
          <w:szCs w:val="28"/>
          <w:lang w:eastAsia="ru-RU"/>
        </w:rPr>
        <w:t xml:space="preserve"> крупным. Выявив равенство ж неравенство числа игрушек в группе, они добавляют недостающий предмет или убирают лишний.</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12783F">
        <w:rPr>
          <w:rFonts w:ascii="Times New Roman" w:eastAsia="Times New Roman" w:hAnsi="Times New Roman" w:cs="Times New Roman"/>
          <w:b/>
          <w:bCs/>
          <w:i/>
          <w:iCs/>
          <w:sz w:val="28"/>
          <w:szCs w:val="28"/>
          <w:lang w:eastAsia="ru-RU"/>
        </w:rPr>
        <w:t>Геометрические фигуры</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«Заполни пустые клетки»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закрепление представление о геометрических фигурах, умений составлять, а сравнивать 2 гр. фигур, находить отличительные признаки.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 </w:t>
      </w:r>
      <w:r w:rsidRPr="000A11C8">
        <w:rPr>
          <w:rFonts w:ascii="Times New Roman" w:eastAsia="Times New Roman" w:hAnsi="Times New Roman" w:cs="Times New Roman"/>
          <w:sz w:val="28"/>
          <w:szCs w:val="28"/>
          <w:lang w:eastAsia="ru-RU"/>
        </w:rPr>
        <w:t xml:space="preserve">Каждый игрок должен изучить расположение фигур в таблице, обращая внимание не только на их форму, но и на цвет, найти закономерность в их расположении и заполнить пустые клетки со знаками </w:t>
      </w:r>
      <w:r w:rsidRPr="000A11C8">
        <w:rPr>
          <w:rFonts w:ascii="Times New Roman" w:eastAsia="Times New Roman" w:hAnsi="Times New Roman" w:cs="Times New Roman"/>
          <w:sz w:val="28"/>
          <w:szCs w:val="28"/>
          <w:lang w:eastAsia="ru-RU"/>
        </w:rPr>
        <w:lastRenderedPageBreak/>
        <w:t>вопроса Можно игру проводить по - иному, расположить в таблице фигуры и знаки вопроса.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noProof/>
          <w:sz w:val="28"/>
          <w:szCs w:val="28"/>
          <w:lang w:eastAsia="ru-RU"/>
        </w:rPr>
        <w:drawing>
          <wp:inline distT="0" distB="0" distL="0" distR="0">
            <wp:extent cx="1423670" cy="741045"/>
            <wp:effectExtent l="0" t="0" r="5080" b="1905"/>
            <wp:docPr id="19" name="Рисунок 19" descr="hello_html_m626aa0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626aa0a1.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3670" cy="741045"/>
                    </a:xfrm>
                    <a:prstGeom prst="rect">
                      <a:avLst/>
                    </a:prstGeom>
                    <a:noFill/>
                    <a:ln>
                      <a:noFill/>
                    </a:ln>
                  </pic:spPr>
                </pic:pic>
              </a:graphicData>
            </a:graphic>
          </wp:inline>
        </w:drawing>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Пример игрового материала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Величина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«Сломанная лестница»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учить замечать нарушения в равномерности нарастания величин.</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Материал.</w:t>
      </w:r>
      <w:r w:rsidRPr="000A11C8">
        <w:rPr>
          <w:rFonts w:ascii="Times New Roman" w:eastAsia="Times New Roman" w:hAnsi="Times New Roman" w:cs="Times New Roman"/>
          <w:sz w:val="28"/>
          <w:szCs w:val="28"/>
          <w:lang w:eastAsia="ru-RU"/>
        </w:rPr>
        <w:t xml:space="preserve"> 10 прямоугольников, величина большого 10x15, меньшего 1xl5. Каждый последующий ниже предыдущего на 1 см; </w:t>
      </w:r>
      <w:proofErr w:type="spellStart"/>
      <w:r w:rsidRPr="000A11C8">
        <w:rPr>
          <w:rFonts w:ascii="Times New Roman" w:eastAsia="Times New Roman" w:hAnsi="Times New Roman" w:cs="Times New Roman"/>
          <w:sz w:val="28"/>
          <w:szCs w:val="28"/>
          <w:lang w:eastAsia="ru-RU"/>
        </w:rPr>
        <w:t>фланелеграф</w:t>
      </w:r>
      <w:proofErr w:type="spellEnd"/>
      <w:r w:rsidRPr="000A11C8">
        <w:rPr>
          <w:rFonts w:ascii="Times New Roman" w:eastAsia="Times New Roman" w:hAnsi="Times New Roman" w:cs="Times New Roman"/>
          <w:sz w:val="28"/>
          <w:szCs w:val="28"/>
          <w:lang w:eastAsia="ru-RU"/>
        </w:rPr>
        <w:t>.</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w:t>
      </w:r>
      <w:r w:rsidRPr="000A11C8">
        <w:rPr>
          <w:rFonts w:ascii="Times New Roman" w:eastAsia="Times New Roman" w:hAnsi="Times New Roman" w:cs="Times New Roman"/>
          <w:sz w:val="28"/>
          <w:szCs w:val="28"/>
          <w:lang w:eastAsia="ru-RU"/>
        </w:rPr>
        <w:t xml:space="preserve"> На </w:t>
      </w:r>
      <w:proofErr w:type="spellStart"/>
      <w:r w:rsidRPr="000A11C8">
        <w:rPr>
          <w:rFonts w:ascii="Times New Roman" w:eastAsia="Times New Roman" w:hAnsi="Times New Roman" w:cs="Times New Roman"/>
          <w:sz w:val="28"/>
          <w:szCs w:val="28"/>
          <w:lang w:eastAsia="ru-RU"/>
        </w:rPr>
        <w:t>фланелеграфе</w:t>
      </w:r>
      <w:proofErr w:type="spellEnd"/>
      <w:r w:rsidRPr="000A11C8">
        <w:rPr>
          <w:rFonts w:ascii="Times New Roman" w:eastAsia="Times New Roman" w:hAnsi="Times New Roman" w:cs="Times New Roman"/>
          <w:sz w:val="28"/>
          <w:szCs w:val="28"/>
          <w:lang w:eastAsia="ru-RU"/>
        </w:rPr>
        <w:t xml:space="preserve"> строится лестница. Затем все дети, кроме одного ведущего, отворачиваются. Ведущий вынимает одну ступеньку и сдвигает остальные. Кто раньше других укажет, где лестница «сломана», становится ведущим. Если при первом проведении игры дети допускают ошибки, то можно использовать мерку. Ею измеряют каждую ступеньку и находят сломанную. Если дети легко справляются с задачей, можно одновременно вынуть две ступеньки в разных местах.</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Ориентировка во времени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«Что? Где? Когда?»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 </w:t>
      </w:r>
      <w:r w:rsidRPr="000A11C8">
        <w:rPr>
          <w:rFonts w:ascii="Times New Roman" w:eastAsia="Times New Roman" w:hAnsi="Times New Roman" w:cs="Times New Roman"/>
          <w:sz w:val="28"/>
          <w:szCs w:val="28"/>
          <w:lang w:eastAsia="ru-RU"/>
        </w:rPr>
        <w:t>Формирование временных представлений (части суток).</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Содержание: Педагог помещает на магнитную доску 4 иллюстрации к сказкам.</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w:t>
      </w:r>
      <w:r w:rsidRPr="000A11C8">
        <w:rPr>
          <w:rFonts w:ascii="Times New Roman" w:eastAsia="Times New Roman" w:hAnsi="Times New Roman" w:cs="Times New Roman"/>
          <w:i/>
          <w:iCs/>
          <w:sz w:val="28"/>
          <w:szCs w:val="28"/>
          <w:lang w:eastAsia="ru-RU"/>
        </w:rPr>
        <w:t>Три девицы под окном, Пряли поздно вечерком</w:t>
      </w:r>
      <w:r w:rsidRPr="000A11C8">
        <w:rPr>
          <w:rFonts w:ascii="Times New Roman" w:eastAsia="Times New Roman" w:hAnsi="Times New Roman" w:cs="Times New Roman"/>
          <w:sz w:val="28"/>
          <w:szCs w:val="28"/>
          <w:lang w:eastAsia="ru-RU"/>
        </w:rPr>
        <w:t>.</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 О каком времени суток говорится в этом отрывке? Подберите иллюстрацию к прочитанным строчкам и поставьте ее в верхний ряд.</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 В этом отрывке говорится о позднем вечере.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w:t>
      </w:r>
      <w:r w:rsidRPr="000A11C8">
        <w:rPr>
          <w:rFonts w:ascii="Times New Roman" w:eastAsia="Times New Roman" w:hAnsi="Times New Roman" w:cs="Times New Roman"/>
          <w:i/>
          <w:iCs/>
          <w:sz w:val="28"/>
          <w:szCs w:val="28"/>
          <w:lang w:eastAsia="ru-RU"/>
        </w:rPr>
        <w:t>- В синем небе звезды блещут, В синем море волны плещут.</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 О каком времени суток говорится в этих строчках?</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 – В них говорится о ночи. (Дети ставят подходящую иллюстрацию рядом с первой).</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w:t>
      </w:r>
      <w:r w:rsidRPr="000A11C8">
        <w:rPr>
          <w:rFonts w:ascii="Times New Roman" w:eastAsia="Times New Roman" w:hAnsi="Times New Roman" w:cs="Times New Roman"/>
          <w:b/>
          <w:bCs/>
          <w:sz w:val="28"/>
          <w:szCs w:val="28"/>
          <w:lang w:eastAsia="ru-RU"/>
        </w:rPr>
        <w:t> – </w:t>
      </w:r>
      <w:r w:rsidRPr="000A11C8">
        <w:rPr>
          <w:rFonts w:ascii="Times New Roman" w:eastAsia="Times New Roman" w:hAnsi="Times New Roman" w:cs="Times New Roman"/>
          <w:i/>
          <w:iCs/>
          <w:sz w:val="28"/>
          <w:szCs w:val="28"/>
          <w:lang w:eastAsia="ru-RU"/>
        </w:rPr>
        <w:t>Дядя Степа утром рано. Быстро вскакивал с дивана, Окна настежь открывал, Душ холодный принимал.</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 О каком времени суток говорится в этом отрывке?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 – В нем говорится о раннем утре.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 Подберите иллюстрацию к этим строчкам.</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 У нас осталась одна иллюстрация: </w:t>
      </w:r>
      <w:r w:rsidRPr="000A11C8">
        <w:rPr>
          <w:rFonts w:ascii="Times New Roman" w:eastAsia="Times New Roman" w:hAnsi="Times New Roman" w:cs="Times New Roman"/>
          <w:i/>
          <w:iCs/>
          <w:sz w:val="28"/>
          <w:szCs w:val="28"/>
          <w:lang w:eastAsia="ru-RU"/>
        </w:rPr>
        <w:t>От улыбки хмурый день светлей, От улыбки в небе радуга проснется…. Поделись улыбкою своей, И она к тебе не раз еще вернется. </w:t>
      </w:r>
      <w:r w:rsidRPr="000A11C8">
        <w:rPr>
          <w:rFonts w:ascii="Times New Roman" w:eastAsia="Times New Roman" w:hAnsi="Times New Roman" w:cs="Times New Roman"/>
          <w:sz w:val="28"/>
          <w:szCs w:val="28"/>
          <w:lang w:eastAsia="ru-RU"/>
        </w:rPr>
        <w:t>О каком времени суток говорится?</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i/>
          <w:iCs/>
          <w:sz w:val="28"/>
          <w:szCs w:val="28"/>
          <w:lang w:eastAsia="ru-RU"/>
        </w:rPr>
        <w:t>Д. – </w:t>
      </w:r>
      <w:r w:rsidRPr="000A11C8">
        <w:rPr>
          <w:rFonts w:ascii="Times New Roman" w:eastAsia="Times New Roman" w:hAnsi="Times New Roman" w:cs="Times New Roman"/>
          <w:sz w:val="28"/>
          <w:szCs w:val="28"/>
          <w:lang w:eastAsia="ru-RU"/>
        </w:rPr>
        <w:t>В них говорится про день.</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lastRenderedPageBreak/>
        <w:t>П.- Расставьте иллюстрации в верхнем ряду по порядку, начиная с той, на которой изображено утро.</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(Дети выполняют задание).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Назовите части суток, начиная с утра.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 Утро, день, вечер, ночь.</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Какое время суток бывает между утром и вечером?</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 – М/</w:t>
      </w:r>
      <w:proofErr w:type="gramStart"/>
      <w:r w:rsidRPr="000A11C8">
        <w:rPr>
          <w:rFonts w:ascii="Times New Roman" w:eastAsia="Times New Roman" w:hAnsi="Times New Roman" w:cs="Times New Roman"/>
          <w:sz w:val="28"/>
          <w:szCs w:val="28"/>
          <w:lang w:eastAsia="ru-RU"/>
        </w:rPr>
        <w:t>у</w:t>
      </w:r>
      <w:proofErr w:type="gramEnd"/>
      <w:r w:rsidRPr="000A11C8">
        <w:rPr>
          <w:rFonts w:ascii="Times New Roman" w:eastAsia="Times New Roman" w:hAnsi="Times New Roman" w:cs="Times New Roman"/>
          <w:sz w:val="28"/>
          <w:szCs w:val="28"/>
          <w:lang w:eastAsia="ru-RU"/>
        </w:rPr>
        <w:t xml:space="preserve"> утром и вечером бывает день.</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Какое время суток наступает после ночи? (ответы детей)</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 Какое время суток бывает перед ночью?</w:t>
      </w:r>
    </w:p>
    <w:p w:rsidR="000A11C8" w:rsidRPr="0012783F" w:rsidRDefault="000A11C8" w:rsidP="000A11C8">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Ориентировка в пространстве</w:t>
      </w:r>
      <w:r w:rsidRPr="000A11C8">
        <w:rPr>
          <w:rFonts w:ascii="Times New Roman" w:eastAsia="Times New Roman" w:hAnsi="Times New Roman" w:cs="Times New Roman"/>
          <w:b/>
          <w:bCs/>
          <w:sz w:val="28"/>
          <w:szCs w:val="28"/>
          <w:lang w:eastAsia="ru-RU"/>
        </w:rPr>
        <w:t>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«Добавь слово»</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 игры:</w:t>
      </w:r>
      <w:r w:rsidRPr="000A11C8">
        <w:rPr>
          <w:rFonts w:ascii="Times New Roman" w:eastAsia="Times New Roman" w:hAnsi="Times New Roman" w:cs="Times New Roman"/>
          <w:sz w:val="28"/>
          <w:szCs w:val="28"/>
          <w:lang w:eastAsia="ru-RU"/>
        </w:rPr>
        <w:t> Упражнять детей в правильном обозначении положения предмета по отношению к себе, развивать ориентировку в пространстве.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Ход игры:</w:t>
      </w:r>
      <w:r w:rsidRPr="000A11C8">
        <w:rPr>
          <w:rFonts w:ascii="Times New Roman" w:eastAsia="Times New Roman" w:hAnsi="Times New Roman" w:cs="Times New Roman"/>
          <w:sz w:val="28"/>
          <w:szCs w:val="28"/>
          <w:lang w:eastAsia="ru-RU"/>
        </w:rPr>
        <w:t> Воспитатель говорит детям: «Давайте вспомним, где у вас правая рука. Поднимите ее. Все предметы, которые вы видите в той стороне, где правая рука, находятся справа. Кто знает, где находятся предметы, которые вы видите в той стороне, где левая рука? Знаете ли вы, что обозначает слова «Впереди меня» и «позади меня»? (Уточняет и эти понятия). А сейчас мы поиграем. (Дети садятся за стол). Я буду называть разные предметы нашей комнаты, а вы будете отвечать такими словами: «справа», «слева», «позади», «впереди».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Воспитатель говорит:</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Стол стоит… (называет имя ребенка)</w:t>
      </w:r>
      <w:proofErr w:type="gramStart"/>
      <w:r w:rsidRPr="000A11C8">
        <w:rPr>
          <w:rFonts w:ascii="Times New Roman" w:eastAsia="Times New Roman" w:hAnsi="Times New Roman" w:cs="Times New Roman"/>
          <w:sz w:val="28"/>
          <w:szCs w:val="28"/>
          <w:lang w:eastAsia="ru-RU"/>
        </w:rPr>
        <w:t xml:space="preserve"> .</w:t>
      </w:r>
      <w:proofErr w:type="gramEnd"/>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Позади.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Полочка с цветами висит…</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Справа.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Дверь от нас…</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Слева.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Если ребенок ошибся, воспитатель предлагает встать, поднять руку и указать этой рукой на предмет.</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Какая рука у тебя ближе к окну?</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Правая.</w:t>
      </w:r>
    </w:p>
    <w:p w:rsidR="000A11C8" w:rsidRPr="0012783F" w:rsidRDefault="000A11C8" w:rsidP="000A11C8">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Количество и счет</w:t>
      </w:r>
      <w:r w:rsidRPr="000A11C8">
        <w:rPr>
          <w:rFonts w:ascii="Times New Roman" w:eastAsia="Times New Roman" w:hAnsi="Times New Roman" w:cs="Times New Roman"/>
          <w:b/>
          <w:bCs/>
          <w:sz w:val="28"/>
          <w:szCs w:val="28"/>
          <w:lang w:eastAsia="ru-RU"/>
        </w:rPr>
        <w:t>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«Сделай столько же движений»</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упражнять в воспроизведении определенного количества движений.</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 </w:t>
      </w:r>
      <w:r w:rsidRPr="000A11C8">
        <w:rPr>
          <w:rFonts w:ascii="Times New Roman" w:eastAsia="Times New Roman" w:hAnsi="Times New Roman" w:cs="Times New Roman"/>
          <w:sz w:val="28"/>
          <w:szCs w:val="28"/>
          <w:lang w:eastAsia="ru-RU"/>
        </w:rPr>
        <w:t>В. строит детей в 2 шеренги друг против друга и объясняет задание: «Вы будете выполнять столько движений, сколько предметов нарисовано на карточке, которую я покажу. Считать надо молча. Сначала выполнять движения будут дети, стоящие в этой шеренге, а дети из другой шеренги будут их проверять, а потом наоборот. Каждой шеренге дают по 2 задания. Предлагают выполнить несложные упражнения.</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Геометрические фигуры</w:t>
      </w:r>
      <w:r w:rsidRPr="000A11C8">
        <w:rPr>
          <w:rFonts w:ascii="Times New Roman" w:eastAsia="Times New Roman" w:hAnsi="Times New Roman" w:cs="Times New Roman"/>
          <w:b/>
          <w:bCs/>
          <w:sz w:val="28"/>
          <w:szCs w:val="28"/>
          <w:lang w:eastAsia="ru-RU"/>
        </w:rPr>
        <w:t>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lastRenderedPageBreak/>
        <w:t>«Красивый узор»</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учить осуществлять выбор величин по слову-названию предметов, развивать внимание; формировать положительное отношение к полученному результату - ритмичному чередованию величин.</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Оборудование. Полоски чистой плотной бумаги по числу детей, геометрические формы разной величины для выкладывания узора (круги, квадраты, ромбы, шестиугольники и др.); подносы, наборное полотно.</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Педагог раздает детям листы бумаги и ставит на стол подносы с геометрическими формами. Говорит, что сейчас они будут выкладывать красивый узор, показывает образец действия: «Большой квадрат. (Берет форму и вставляет в наборное полотно). Маленький квадрат, еще маленький квадрат». (Вновь вставляет в полотно и т. д.</w:t>
      </w:r>
      <w:proofErr w:type="gramStart"/>
      <w:r w:rsidRPr="000A11C8">
        <w:rPr>
          <w:rFonts w:ascii="Times New Roman" w:eastAsia="Times New Roman" w:hAnsi="Times New Roman" w:cs="Times New Roman"/>
          <w:sz w:val="28"/>
          <w:szCs w:val="28"/>
          <w:lang w:eastAsia="ru-RU"/>
        </w:rPr>
        <w:t xml:space="preserve"> )</w:t>
      </w:r>
      <w:proofErr w:type="gramEnd"/>
      <w:r w:rsidRPr="000A11C8">
        <w:rPr>
          <w:rFonts w:ascii="Times New Roman" w:eastAsia="Times New Roman" w:hAnsi="Times New Roman" w:cs="Times New Roman"/>
          <w:sz w:val="28"/>
          <w:szCs w:val="28"/>
          <w:lang w:eastAsia="ru-RU"/>
        </w:rPr>
        <w:t xml:space="preserve"> затем педагог предлагает выкладывать формы под диктовку. Вначале он следит не только за правильным чередованием величин, но и затем, чтобы дети действовали слева направо и соблюдали одинаковое расстояние между элементами. При повторном проведении задания дают другие формы, изменяется и их чередование. В заключении педагог рассматривает получившиеся узоры, дает всем работам положительную оценку.</w:t>
      </w:r>
    </w:p>
    <w:p w:rsidR="0012783F" w:rsidRPr="0012783F" w:rsidRDefault="0012783F" w:rsidP="000A11C8">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Величина</w:t>
      </w:r>
      <w:r w:rsidRPr="000A11C8">
        <w:rPr>
          <w:rFonts w:ascii="Times New Roman" w:eastAsia="Times New Roman" w:hAnsi="Times New Roman" w:cs="Times New Roman"/>
          <w:b/>
          <w:bCs/>
          <w:sz w:val="28"/>
          <w:szCs w:val="28"/>
          <w:lang w:eastAsia="ru-RU"/>
        </w:rPr>
        <w:t>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«Путешествие в булочную»</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учить детей делить предметы на 2, 4 равные части складыванием и разрезанием, устанавливать отношения между целым и частью.</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w:t>
      </w:r>
      <w:r w:rsidRPr="000A11C8">
        <w:rPr>
          <w:rFonts w:ascii="Times New Roman" w:eastAsia="Times New Roman" w:hAnsi="Times New Roman" w:cs="Times New Roman"/>
          <w:sz w:val="28"/>
          <w:szCs w:val="28"/>
          <w:lang w:eastAsia="ru-RU"/>
        </w:rPr>
        <w:t xml:space="preserve"> «Сегодня вечером я пойду в булочную за хлебом, - говорит В. - мне нужна половина буханки хлеба. Как продавец разделит буханку? Возьмите прямоугольник, это как будто буханка хлеба. Разделите его так, как разрезал бы буханку продавец. Что вы сделали? Что у вас получилось? Покажите 1 из 2-х равных частей. А теперь обе половины. </w:t>
      </w:r>
      <w:proofErr w:type="gramStart"/>
      <w:r w:rsidRPr="000A11C8">
        <w:rPr>
          <w:rFonts w:ascii="Times New Roman" w:eastAsia="Times New Roman" w:hAnsi="Times New Roman" w:cs="Times New Roman"/>
          <w:sz w:val="28"/>
          <w:szCs w:val="28"/>
          <w:lang w:eastAsia="ru-RU"/>
        </w:rPr>
        <w:t>Соедините их вместе, как будто остался целый прямоугольник (Сравнивают целую часть с половинами.</w:t>
      </w:r>
      <w:proofErr w:type="gramEnd"/>
      <w:r w:rsidRPr="000A11C8">
        <w:rPr>
          <w:rFonts w:ascii="Times New Roman" w:eastAsia="Times New Roman" w:hAnsi="Times New Roman" w:cs="Times New Roman"/>
          <w:sz w:val="28"/>
          <w:szCs w:val="28"/>
          <w:lang w:eastAsia="ru-RU"/>
        </w:rPr>
        <w:t xml:space="preserve"> </w:t>
      </w:r>
      <w:proofErr w:type="gramStart"/>
      <w:r w:rsidRPr="000A11C8">
        <w:rPr>
          <w:rFonts w:ascii="Times New Roman" w:eastAsia="Times New Roman" w:hAnsi="Times New Roman" w:cs="Times New Roman"/>
          <w:sz w:val="28"/>
          <w:szCs w:val="28"/>
          <w:lang w:eastAsia="ru-RU"/>
        </w:rPr>
        <w:t>Находят 1, 2 части).</w:t>
      </w:r>
      <w:proofErr w:type="gramEnd"/>
      <w:r w:rsidRPr="000A11C8">
        <w:rPr>
          <w:rFonts w:ascii="Times New Roman" w:eastAsia="Times New Roman" w:hAnsi="Times New Roman" w:cs="Times New Roman"/>
          <w:sz w:val="28"/>
          <w:szCs w:val="28"/>
          <w:lang w:eastAsia="ru-RU"/>
        </w:rPr>
        <w:t xml:space="preserve"> Догадайтесь, как разделил бы продавец, если бы мне было достаточно четвертушки хлеба. Правильно, он бы разделил буханку на 4 части и дал бы мне одну их из них. Второй прямоугольник дети делят на 4 части.</w:t>
      </w:r>
    </w:p>
    <w:p w:rsidR="0012783F" w:rsidRPr="0012783F" w:rsidRDefault="0012783F" w:rsidP="000A11C8">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Ориентировка во времени</w:t>
      </w:r>
      <w:r w:rsidRPr="000A11C8">
        <w:rPr>
          <w:rFonts w:ascii="Times New Roman" w:eastAsia="Times New Roman" w:hAnsi="Times New Roman" w:cs="Times New Roman"/>
          <w:b/>
          <w:bCs/>
          <w:sz w:val="28"/>
          <w:szCs w:val="28"/>
          <w:lang w:eastAsia="ru-RU"/>
        </w:rPr>
        <w:t>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«Назови скорей»</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усвоение последовательности недели.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w:t>
      </w:r>
      <w:r w:rsidRPr="000A11C8">
        <w:rPr>
          <w:rFonts w:ascii="Times New Roman" w:eastAsia="Times New Roman" w:hAnsi="Times New Roman" w:cs="Times New Roman"/>
          <w:sz w:val="28"/>
          <w:szCs w:val="28"/>
          <w:lang w:eastAsia="ru-RU"/>
        </w:rPr>
        <w:t> Дети образуют круг. С помощью считалки выбирается ведущий. Он бросает кому-либо мяч и говорит: «Какой день недели перед четвергом?» Ребенок, поймавший мяч, отвечает: «Среда». Теперь он становится ведущим, бросает мяч и спрашивает: «Какой день был вчера?» и т. д.</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 xml:space="preserve">Ориентировка в пространстве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«Внизу – вверху»</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lastRenderedPageBreak/>
        <w:t>Содержание игры.</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Вариант 1</w:t>
      </w:r>
      <w:r w:rsidRPr="000A11C8">
        <w:rPr>
          <w:rFonts w:ascii="Times New Roman" w:eastAsia="Times New Roman" w:hAnsi="Times New Roman" w:cs="Times New Roman"/>
          <w:sz w:val="28"/>
          <w:szCs w:val="28"/>
          <w:lang w:eastAsia="ru-RU"/>
        </w:rPr>
        <w:t>. Воспитатель называет различные предметы, которые находятся либо только на земле, тогда дети говорят: «Внизу», либо только в воздухе, тогда дети говорят хором: «Вверху».</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Например:</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Воспитатель. Орел.</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Дети. Вверху.</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Воспитатель. Тигр.</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Дети. Внизу и т. д.</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Вариант 2</w:t>
      </w:r>
      <w:r w:rsidRPr="000A11C8">
        <w:rPr>
          <w:rFonts w:ascii="Times New Roman" w:eastAsia="Times New Roman" w:hAnsi="Times New Roman" w:cs="Times New Roman"/>
          <w:sz w:val="28"/>
          <w:szCs w:val="28"/>
          <w:lang w:eastAsia="ru-RU"/>
        </w:rPr>
        <w:t>. Воспитатель называет предметы в иной обстановке, дети выполняют определенные действия. Если названный предмет находится вверху, они поднимают руки; если – внизу, они приседают.</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Например, если воспитатель говорит: «Самолет летит! », дети приседают и т. д.</w:t>
      </w:r>
    </w:p>
    <w:p w:rsidR="000A11C8" w:rsidRPr="0012783F" w:rsidRDefault="000A11C8" w:rsidP="000A11C8">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Количество и счет</w:t>
      </w:r>
      <w:r w:rsidRPr="000A11C8">
        <w:rPr>
          <w:rFonts w:ascii="Times New Roman" w:eastAsia="Times New Roman" w:hAnsi="Times New Roman" w:cs="Times New Roman"/>
          <w:b/>
          <w:bCs/>
          <w:sz w:val="28"/>
          <w:szCs w:val="28"/>
          <w:lang w:eastAsia="ru-RU"/>
        </w:rPr>
        <w:t>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«Матрешки»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упражнять в порядковом счете» развивать внимание, память.</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Материал.</w:t>
      </w:r>
      <w:r w:rsidRPr="000A11C8">
        <w:rPr>
          <w:rFonts w:ascii="Times New Roman" w:eastAsia="Times New Roman" w:hAnsi="Times New Roman" w:cs="Times New Roman"/>
          <w:sz w:val="28"/>
          <w:szCs w:val="28"/>
          <w:lang w:eastAsia="ru-RU"/>
        </w:rPr>
        <w:t> </w:t>
      </w:r>
      <w:proofErr w:type="gramStart"/>
      <w:r w:rsidRPr="000A11C8">
        <w:rPr>
          <w:rFonts w:ascii="Times New Roman" w:eastAsia="Times New Roman" w:hAnsi="Times New Roman" w:cs="Times New Roman"/>
          <w:sz w:val="28"/>
          <w:szCs w:val="28"/>
          <w:lang w:eastAsia="ru-RU"/>
        </w:rPr>
        <w:t>Цветные косынки (красны, желтая, зеленая: синяя и т. д., от 6 до 10 штук.</w:t>
      </w:r>
      <w:proofErr w:type="gramEnd"/>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w:t>
      </w:r>
      <w:r w:rsidRPr="000A11C8">
        <w:rPr>
          <w:rFonts w:ascii="Times New Roman" w:eastAsia="Times New Roman" w:hAnsi="Times New Roman" w:cs="Times New Roman"/>
          <w:sz w:val="28"/>
          <w:szCs w:val="28"/>
          <w:lang w:eastAsia="ru-RU"/>
        </w:rPr>
        <w:t> Выбирается водящий. Дети повязывают косынки и становятся в ряд-это матрешки. Они пересчитываются вслух по порядку: «Первая, вторая, третья» и т. д. Водящий запоминает, на каком месте стоит каждая матрешками выходит за дверь. В это время две матрешки меняются местами. Водящий входит и говорит, что изменилось, например: «Красная матрешка была пятой, а стала второй, а вторая матрешка стада пятой». Иногда матрешки могут оставаться на своих местах. Игра повторяется несколько раз.</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Геометрические фигуры</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«Кто быстрее найдет»</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упражнять в соотнесении предметов по форме с геометрическими образцами и в обобщении предметов по форме.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 </w:t>
      </w:r>
      <w:r w:rsidRPr="000A11C8">
        <w:rPr>
          <w:rFonts w:ascii="Times New Roman" w:eastAsia="Times New Roman" w:hAnsi="Times New Roman" w:cs="Times New Roman"/>
          <w:sz w:val="28"/>
          <w:szCs w:val="28"/>
          <w:lang w:eastAsia="ru-RU"/>
        </w:rPr>
        <w:t>Детям предлагают сесть за столы. Одного ребенка просят назвать фигуры</w:t>
      </w:r>
      <w:r w:rsidR="0012783F" w:rsidRPr="0012783F">
        <w:rPr>
          <w:rFonts w:ascii="Times New Roman" w:eastAsia="Times New Roman" w:hAnsi="Times New Roman" w:cs="Times New Roman"/>
          <w:sz w:val="28"/>
          <w:szCs w:val="28"/>
          <w:lang w:eastAsia="ru-RU"/>
        </w:rPr>
        <w:t>,</w:t>
      </w:r>
      <w:r w:rsidRPr="000A11C8">
        <w:rPr>
          <w:rFonts w:ascii="Times New Roman" w:eastAsia="Times New Roman" w:hAnsi="Times New Roman" w:cs="Times New Roman"/>
          <w:sz w:val="28"/>
          <w:szCs w:val="28"/>
          <w:lang w:eastAsia="ru-RU"/>
        </w:rPr>
        <w:t xml:space="preserve"> стоящие на подставке. В. говорит: «Сейчас мы поиграем в игру «Кто быстрее найдет». Я буду называть по одному человеку, и говорить какой предмет надо найти. Выигрывает тот, кто первым найдет предмет, поместит его рядом с фигурой такой же формы». Вызывает сразу 4 ребенка. Дети называют выбранный предмет и описывают его форму. В. задает вопросы: «Как ты догадался, что зеркало круглое? Овальное?» и т. д.</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В заключение В. задает вопросы: Что стоит рядом с кругом? (квадратом и пр.). Сколько всего предметов? Какой формы эти предметы? Чем все они похожи? Сколько их?</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Ориентировка во времени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«Что было раньше, что потом»</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lastRenderedPageBreak/>
        <w:t>Цель-закрепление представлений о настоящем, прошедшем, будущем времени.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Материал: набор картинок.</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Ход игры: Педагог предлагает детям разложить картинки по порядку и рассказать, что было раньше, что потом.</w:t>
      </w:r>
    </w:p>
    <w:p w:rsidR="0012783F" w:rsidRPr="0012783F" w:rsidRDefault="0012783F" w:rsidP="000A11C8">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12783F">
        <w:rPr>
          <w:rFonts w:ascii="Times New Roman" w:eastAsia="Times New Roman" w:hAnsi="Times New Roman" w:cs="Times New Roman"/>
          <w:b/>
          <w:bCs/>
          <w:i/>
          <w:iCs/>
          <w:sz w:val="28"/>
          <w:szCs w:val="28"/>
          <w:lang w:eastAsia="ru-RU"/>
        </w:rPr>
        <w:t>Ориентировка в пространстве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«Сделай так, как я скажу»</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Материал игры:</w:t>
      </w:r>
      <w:r w:rsidRPr="000A11C8">
        <w:rPr>
          <w:rFonts w:ascii="Times New Roman" w:eastAsia="Times New Roman" w:hAnsi="Times New Roman" w:cs="Times New Roman"/>
          <w:sz w:val="28"/>
          <w:szCs w:val="28"/>
          <w:lang w:eastAsia="ru-RU"/>
        </w:rPr>
        <w:t> у детей конверты с набором геометрических фигур лист бумаги; у воспитателя набор таких же геометрических фигур, но большего размера.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 игры.</w:t>
      </w:r>
      <w:r w:rsidRPr="000A11C8">
        <w:rPr>
          <w:rFonts w:ascii="Times New Roman" w:eastAsia="Times New Roman" w:hAnsi="Times New Roman" w:cs="Times New Roman"/>
          <w:sz w:val="28"/>
          <w:szCs w:val="28"/>
          <w:lang w:eastAsia="ru-RU"/>
        </w:rPr>
        <w:t> Воспитатель предлагает детям положить перед собой чистый лист бумаги и приготовиться к игре. Круг (воспитатель его показывает) надо положить в середину. Слева от круга – треугольник, справа – квадрат, вверху – круг, внизу – прямоугольник.</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Выигрывает тот, кто правильно разложил фигуры.</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В игре закрепляются пространственные представления детей, знания о геометрических фигурах, зрительные и слуховые ощущения совершенствуются, развивается произвольное внимание, наблюдательность, моторика.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Количество и счет</w:t>
      </w:r>
      <w:r w:rsidRPr="000A11C8">
        <w:rPr>
          <w:rFonts w:ascii="Times New Roman" w:eastAsia="Times New Roman" w:hAnsi="Times New Roman" w:cs="Times New Roman"/>
          <w:b/>
          <w:bCs/>
          <w:sz w:val="28"/>
          <w:szCs w:val="28"/>
          <w:lang w:eastAsia="ru-RU"/>
        </w:rPr>
        <w:t>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«Живые числа»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упражнять в счете (прямом и обратном) в пределах 10.</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Материал.</w:t>
      </w:r>
      <w:r w:rsidRPr="000A11C8">
        <w:rPr>
          <w:rFonts w:ascii="Times New Roman" w:eastAsia="Times New Roman" w:hAnsi="Times New Roman" w:cs="Times New Roman"/>
          <w:sz w:val="28"/>
          <w:szCs w:val="28"/>
          <w:lang w:eastAsia="ru-RU"/>
        </w:rPr>
        <w:t> Карточки с нарисованными на них кружками от 1 до 10.</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w:t>
      </w:r>
      <w:r w:rsidRPr="000A11C8">
        <w:rPr>
          <w:rFonts w:ascii="Times New Roman" w:eastAsia="Times New Roman" w:hAnsi="Times New Roman" w:cs="Times New Roman"/>
          <w:sz w:val="28"/>
          <w:szCs w:val="28"/>
          <w:lang w:eastAsia="ru-RU"/>
        </w:rPr>
        <w:t> Дети получают карточки. Выбирается водящий. Дети ходят по комнате. По сигналу водящего: «Числа! Встаньте по порядку!»- они строятся в шеренгу, называя свое число. (Один, два, три и т. д.).</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Дети меняются карточками. И игра продолжается.</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Вариант игры</w:t>
      </w:r>
      <w:r w:rsidRPr="000A11C8">
        <w:rPr>
          <w:rFonts w:ascii="Times New Roman" w:eastAsia="Times New Roman" w:hAnsi="Times New Roman" w:cs="Times New Roman"/>
          <w:sz w:val="28"/>
          <w:szCs w:val="28"/>
          <w:lang w:eastAsia="ru-RU"/>
        </w:rPr>
        <w:t>. «Числа» строятся в обратном порядке от 10 до 1, пересчитываются по порядку.</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br/>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Геометрические фигуры</w:t>
      </w:r>
      <w:r w:rsidRPr="000A11C8">
        <w:rPr>
          <w:rFonts w:ascii="Times New Roman" w:eastAsia="Times New Roman" w:hAnsi="Times New Roman" w:cs="Times New Roman"/>
          <w:b/>
          <w:bCs/>
          <w:sz w:val="28"/>
          <w:szCs w:val="28"/>
          <w:lang w:eastAsia="ru-RU"/>
        </w:rPr>
        <w:t>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«Волшебный мешочек»</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 </w:t>
      </w:r>
      <w:r w:rsidRPr="000A11C8">
        <w:rPr>
          <w:rFonts w:ascii="Times New Roman" w:eastAsia="Times New Roman" w:hAnsi="Times New Roman" w:cs="Times New Roman"/>
          <w:sz w:val="28"/>
          <w:szCs w:val="28"/>
          <w:lang w:eastAsia="ru-RU"/>
        </w:rPr>
        <w:t>Совершенствование умения узнавать и различать плоские геометрические фигуры (круг, овал, треугольник), узнавать их форму в предметах ближайшего окружения. Развитие осязания.</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xml:space="preserve">Содержание: </w:t>
      </w:r>
      <w:proofErr w:type="gramStart"/>
      <w:r w:rsidRPr="000A11C8">
        <w:rPr>
          <w:rFonts w:ascii="Times New Roman" w:eastAsia="Times New Roman" w:hAnsi="Times New Roman" w:cs="Times New Roman"/>
          <w:sz w:val="28"/>
          <w:szCs w:val="28"/>
          <w:lang w:eastAsia="ru-RU"/>
        </w:rPr>
        <w:t>Педагог достает разноцветный мешочек с барельефными изображениями фруктов (слива, абрикос, яблоко, гранат, виноград, мандарин, груша, апельсин, лимон, вишня) и предлагает детям подойти к нему).</w:t>
      </w:r>
      <w:proofErr w:type="gramEnd"/>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П.- Игра «Волшебный мешочек» вам знакома. Сейчас вы по очереди будете опускать руку в мешочек, нащупывать там и узнавать разные фрукты. Вы будете не просто называть фрукт, но и говорить какой он по форме.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lastRenderedPageBreak/>
        <w:t>Например:</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Это треугольная кисть винограда.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Это овальный абрикос и т.д.</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 xml:space="preserve">Величина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«Что шире, что уже»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упражнять в сравнении предметов по длине, ширине.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Материал. По 7 полосок разной длины и ширины.</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Содержание: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xml:space="preserve">В.- предлагает взять детям полоски, положить их перед собой и задает вопросы: «Сколько всего полосок? Что можно сказать об их размере? Покажите самую длинную (короткую, узкую, широкую) полоску. Как разложить по порядку полоски от самой короткой до самой длинной? (Каждый раз надо брать </w:t>
      </w:r>
      <w:proofErr w:type="gramStart"/>
      <w:r w:rsidRPr="000A11C8">
        <w:rPr>
          <w:rFonts w:ascii="Times New Roman" w:eastAsia="Times New Roman" w:hAnsi="Times New Roman" w:cs="Times New Roman"/>
          <w:sz w:val="28"/>
          <w:szCs w:val="28"/>
          <w:lang w:eastAsia="ru-RU"/>
        </w:rPr>
        <w:t>самую</w:t>
      </w:r>
      <w:proofErr w:type="gramEnd"/>
      <w:r w:rsidRPr="000A11C8">
        <w:rPr>
          <w:rFonts w:ascii="Times New Roman" w:eastAsia="Times New Roman" w:hAnsi="Times New Roman" w:cs="Times New Roman"/>
          <w:sz w:val="28"/>
          <w:szCs w:val="28"/>
          <w:lang w:eastAsia="ru-RU"/>
        </w:rPr>
        <w:t xml:space="preserve"> короткую из оставшихся). Положите полоски по порядку от самой длинной. В каком порядке вы положили полоски? Которая по счету самая длинная полоска? (короткая). На котором по счету месте оказалась узкая полоска? (широкая). Разложите полоски по порядку от самой узкой до самой широкой. Которая по счету узкая (широкая) полоска? Которая по счету самая длинная (короткая) полоска?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Ориентировка во времени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«Вчера, сегодня, завтра»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 познакомить детей с понятиями «вчера», «сегодня», «завтра».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Материал: разноцветные полоски, подборка стихотворений.</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Ход игры: Педагог объясняет, что каждый день, кроме своего названия, имеет ещё другое имя (вчера, сегодня, завтра).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День, который наступил – называется сегодня.</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День, который уже закончился – вчера.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А день, который ещё только будет – завтра.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xml:space="preserve">Обозначаем цветом (полоски): сегодня – </w:t>
      </w:r>
      <w:proofErr w:type="gramStart"/>
      <w:r w:rsidRPr="000A11C8">
        <w:rPr>
          <w:rFonts w:ascii="Times New Roman" w:eastAsia="Times New Roman" w:hAnsi="Times New Roman" w:cs="Times New Roman"/>
          <w:sz w:val="28"/>
          <w:szCs w:val="28"/>
          <w:lang w:eastAsia="ru-RU"/>
        </w:rPr>
        <w:t>синий</w:t>
      </w:r>
      <w:proofErr w:type="gramEnd"/>
      <w:r w:rsidRPr="000A11C8">
        <w:rPr>
          <w:rFonts w:ascii="Times New Roman" w:eastAsia="Times New Roman" w:hAnsi="Times New Roman" w:cs="Times New Roman"/>
          <w:sz w:val="28"/>
          <w:szCs w:val="28"/>
          <w:lang w:eastAsia="ru-RU"/>
        </w:rPr>
        <w:t>, вчера - голубой, завтра - фиолетовый.</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Сначала закрепляем цветовое обозначение: педагог называет понятия, дети показывают соответствующую полоску.</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Затем педагог читает стихотворение, дети определяют, о каком дне говорится в стихотворении (вчера, сегодня, завтра) и показывают соответствующую полоску.</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12783F">
        <w:rPr>
          <w:rFonts w:ascii="Times New Roman" w:eastAsia="Times New Roman" w:hAnsi="Times New Roman" w:cs="Times New Roman"/>
          <w:b/>
          <w:bCs/>
          <w:i/>
          <w:iCs/>
          <w:sz w:val="28"/>
          <w:szCs w:val="28"/>
          <w:lang w:eastAsia="ru-RU"/>
        </w:rPr>
        <w:t>Ориентировка в пространстве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«Найди игрушки»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w:t>
      </w:r>
      <w:r w:rsidRPr="000A11C8">
        <w:rPr>
          <w:rFonts w:ascii="Times New Roman" w:eastAsia="Times New Roman" w:hAnsi="Times New Roman" w:cs="Times New Roman"/>
          <w:sz w:val="28"/>
          <w:szCs w:val="28"/>
          <w:lang w:eastAsia="ru-RU"/>
        </w:rPr>
        <w:t> учить детей передвигаться в пространстве, сохраняя и меняя направление в соответствии с указаниями педагога, с учетом ориентира, употреблять в речи пространственную терминологию.</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Оборудование:</w:t>
      </w:r>
      <w:r w:rsidRPr="000A11C8">
        <w:rPr>
          <w:rFonts w:ascii="Times New Roman" w:eastAsia="Times New Roman" w:hAnsi="Times New Roman" w:cs="Times New Roman"/>
          <w:sz w:val="28"/>
          <w:szCs w:val="28"/>
          <w:lang w:eastAsia="ru-RU"/>
        </w:rPr>
        <w:t> разные игрушки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lastRenderedPageBreak/>
        <w:t>Содержание:</w:t>
      </w:r>
      <w:r w:rsidRPr="000A11C8">
        <w:rPr>
          <w:rFonts w:ascii="Times New Roman" w:eastAsia="Times New Roman" w:hAnsi="Times New Roman" w:cs="Times New Roman"/>
          <w:sz w:val="28"/>
          <w:szCs w:val="28"/>
          <w:lang w:eastAsia="ru-RU"/>
        </w:rPr>
        <w:t xml:space="preserve"> Детям сообщается, что все игрушки спрятались. Чтобы их найти нужно внимательно слушать “подсказки” (инструкции) и следовать им. После обнаружения игрушки, ребенок </w:t>
      </w:r>
      <w:proofErr w:type="gramStart"/>
      <w:r w:rsidRPr="000A11C8">
        <w:rPr>
          <w:rFonts w:ascii="Times New Roman" w:eastAsia="Times New Roman" w:hAnsi="Times New Roman" w:cs="Times New Roman"/>
          <w:sz w:val="28"/>
          <w:szCs w:val="28"/>
          <w:lang w:eastAsia="ru-RU"/>
        </w:rPr>
        <w:t>рассказывает</w:t>
      </w:r>
      <w:proofErr w:type="gramEnd"/>
      <w:r w:rsidRPr="000A11C8">
        <w:rPr>
          <w:rFonts w:ascii="Times New Roman" w:eastAsia="Times New Roman" w:hAnsi="Times New Roman" w:cs="Times New Roman"/>
          <w:sz w:val="28"/>
          <w:szCs w:val="28"/>
          <w:lang w:eastAsia="ru-RU"/>
        </w:rPr>
        <w:t xml:space="preserve"> в каком направлении он шел, в какую сторону поворачивал, где нашел игрушку.</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Количество и счет</w:t>
      </w:r>
      <w:r w:rsidRPr="000A11C8">
        <w:rPr>
          <w:rFonts w:ascii="Times New Roman" w:eastAsia="Times New Roman" w:hAnsi="Times New Roman" w:cs="Times New Roman"/>
          <w:b/>
          <w:bCs/>
          <w:sz w:val="28"/>
          <w:szCs w:val="28"/>
          <w:lang w:eastAsia="ru-RU"/>
        </w:rPr>
        <w:t> </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«Кого больше»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 </w:t>
      </w:r>
      <w:r w:rsidRPr="000A11C8">
        <w:rPr>
          <w:rFonts w:ascii="Times New Roman" w:eastAsia="Times New Roman" w:hAnsi="Times New Roman" w:cs="Times New Roman"/>
          <w:sz w:val="28"/>
          <w:szCs w:val="28"/>
          <w:lang w:eastAsia="ru-RU"/>
        </w:rPr>
        <w:t>учить детей видеть равное количество разных предметов и отражать в речи: по 5, по 6 и т. д.</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Содержание.</w:t>
      </w:r>
      <w:r w:rsidRPr="000A11C8">
        <w:rPr>
          <w:rFonts w:ascii="Times New Roman" w:eastAsia="Times New Roman" w:hAnsi="Times New Roman" w:cs="Times New Roman"/>
          <w:sz w:val="28"/>
          <w:szCs w:val="28"/>
          <w:lang w:eastAsia="ru-RU"/>
        </w:rPr>
        <w:t xml:space="preserve"> «Сегодня утром я ехала в детский сад на автобусе, - рассказывает В., - в трамвай вошли школьники. Среди них были мальчики и девочки. Подумайте и ответьте, больше было мальчиков девочек, если девочек я обозначила большими кругами, а мальчиков – маленьких» - педагог указывает на </w:t>
      </w:r>
      <w:proofErr w:type="spellStart"/>
      <w:r w:rsidRPr="000A11C8">
        <w:rPr>
          <w:rFonts w:ascii="Times New Roman" w:eastAsia="Times New Roman" w:hAnsi="Times New Roman" w:cs="Times New Roman"/>
          <w:sz w:val="28"/>
          <w:szCs w:val="28"/>
          <w:lang w:eastAsia="ru-RU"/>
        </w:rPr>
        <w:t>фланелеграф</w:t>
      </w:r>
      <w:proofErr w:type="spellEnd"/>
      <w:r w:rsidRPr="000A11C8">
        <w:rPr>
          <w:rFonts w:ascii="Times New Roman" w:eastAsia="Times New Roman" w:hAnsi="Times New Roman" w:cs="Times New Roman"/>
          <w:sz w:val="28"/>
          <w:szCs w:val="28"/>
          <w:lang w:eastAsia="ru-RU"/>
        </w:rPr>
        <w:t>, на котором 5 больших и 6 маленьких кружков, расположенных вперемешку. Выслушав детей, В.спрашивает: «А как сделать, чтобы еще быстрей увидеть, что девочек и мальчиков было поровну?» Вызванный ребенок раскладывает круги в 2 ряда, один под одним. «Сколько было школьников? Давайте все вместе сосчитаем».</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br/>
      </w:r>
      <w:r w:rsidRPr="000A11C8">
        <w:rPr>
          <w:rFonts w:ascii="Times New Roman" w:eastAsia="Times New Roman" w:hAnsi="Times New Roman" w:cs="Times New Roman"/>
          <w:b/>
          <w:bCs/>
          <w:i/>
          <w:iCs/>
          <w:sz w:val="28"/>
          <w:szCs w:val="28"/>
          <w:lang w:eastAsia="ru-RU"/>
        </w:rPr>
        <w:t>Геометрические фигуры</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«Заколдованный забор»</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Цель: </w:t>
      </w:r>
      <w:r w:rsidRPr="000A11C8">
        <w:rPr>
          <w:rFonts w:ascii="Times New Roman" w:eastAsia="Times New Roman" w:hAnsi="Times New Roman" w:cs="Times New Roman"/>
          <w:sz w:val="28"/>
          <w:szCs w:val="28"/>
          <w:lang w:eastAsia="ru-RU"/>
        </w:rPr>
        <w:t>Совершенствование умения узнавать и различать плоские геометрические фигуры (Круг, овал, треугольник, квадрат). Совершенствование умения выполнять задание, руководствуясь образцом.</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Содержание: Педагог помещает на магнитную доску карточки с изображением фрагмента забора.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xml:space="preserve">П.- Давайте нарисуем наш заколдованный забор. Сейчас каждый из вас будет брать фломастер нужного </w:t>
      </w:r>
      <w:proofErr w:type="gramStart"/>
      <w:r w:rsidRPr="000A11C8">
        <w:rPr>
          <w:rFonts w:ascii="Times New Roman" w:eastAsia="Times New Roman" w:hAnsi="Times New Roman" w:cs="Times New Roman"/>
          <w:sz w:val="28"/>
          <w:szCs w:val="28"/>
          <w:lang w:eastAsia="ru-RU"/>
        </w:rPr>
        <w:t>цвета</w:t>
      </w:r>
      <w:proofErr w:type="gramEnd"/>
      <w:r w:rsidRPr="000A11C8">
        <w:rPr>
          <w:rFonts w:ascii="Times New Roman" w:eastAsia="Times New Roman" w:hAnsi="Times New Roman" w:cs="Times New Roman"/>
          <w:sz w:val="28"/>
          <w:szCs w:val="28"/>
          <w:lang w:eastAsia="ru-RU"/>
        </w:rPr>
        <w:t xml:space="preserve"> и рисовать одну из фигур, составляющих забор. Забор должен получиться таким же, как в моем образце.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xml:space="preserve">Чтобы расколдовать забор сначала назовем </w:t>
      </w:r>
      <w:proofErr w:type="gramStart"/>
      <w:r w:rsidRPr="000A11C8">
        <w:rPr>
          <w:rFonts w:ascii="Times New Roman" w:eastAsia="Times New Roman" w:hAnsi="Times New Roman" w:cs="Times New Roman"/>
          <w:sz w:val="28"/>
          <w:szCs w:val="28"/>
          <w:lang w:eastAsia="ru-RU"/>
        </w:rPr>
        <w:t>фигуры</w:t>
      </w:r>
      <w:proofErr w:type="gramEnd"/>
      <w:r w:rsidRPr="000A11C8">
        <w:rPr>
          <w:rFonts w:ascii="Times New Roman" w:eastAsia="Times New Roman" w:hAnsi="Times New Roman" w:cs="Times New Roman"/>
          <w:sz w:val="28"/>
          <w:szCs w:val="28"/>
          <w:lang w:eastAsia="ru-RU"/>
        </w:rPr>
        <w:t xml:space="preserve"> составляющие его и определим их цвет.</w:t>
      </w:r>
    </w:p>
    <w:p w:rsidR="0012783F" w:rsidRPr="0012783F" w:rsidRDefault="0012783F" w:rsidP="000A11C8">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12783F">
        <w:rPr>
          <w:rFonts w:ascii="Times New Roman" w:eastAsia="Times New Roman" w:hAnsi="Times New Roman" w:cs="Times New Roman"/>
          <w:b/>
          <w:bCs/>
          <w:i/>
          <w:iCs/>
          <w:sz w:val="28"/>
          <w:szCs w:val="28"/>
          <w:lang w:eastAsia="ru-RU"/>
        </w:rPr>
        <w:t>Величина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b/>
          <w:sz w:val="28"/>
          <w:szCs w:val="28"/>
          <w:lang w:eastAsia="ru-RU"/>
        </w:rPr>
      </w:pPr>
      <w:r w:rsidRPr="000A11C8">
        <w:rPr>
          <w:rFonts w:ascii="Times New Roman" w:eastAsia="Times New Roman" w:hAnsi="Times New Roman" w:cs="Times New Roman"/>
          <w:b/>
          <w:i/>
          <w:iCs/>
          <w:sz w:val="28"/>
          <w:szCs w:val="28"/>
          <w:lang w:eastAsia="ru-RU"/>
        </w:rPr>
        <w:t>«Палочки в ряд»</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Цель: закреплять умение находить предметы длиннее, строить последовательный ряд по величине, развивать глазомер.</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Материал: палочки разной длины. Можно вырезать тонкие полоски из картона разной длины.</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Содержание. Воспитатель раздает детям материал и объясняет задание: «Нужно палочки построить в ряд так, чтобы они уменьшались по длине». Предупреждает детей, что задание нужно выполнять на глаз (примеривать и перестраивать палочки нельзя). «Чтобы выполнить задание, верно, нужно каждый раз брать самую длинную палочку из всех, которые не уложены в ряд» — поясняет Воспитатель.</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lastRenderedPageBreak/>
        <w:t>Ориентировка во времени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Игра «Живая неделя»</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Цель - закреплять названия и последовательность дней недели, их цветовое соотнесение.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Материал: картинки - гномики в одежде разного цвета.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Ход игры: Педагог говорит детям, что к ним в гости пришли гномики. Их зовут как дни недели. Выставляет картинку с первым гномиком: «Я - понедельник. Кто следующий?» Дети называют, педагог выставляет следующего гномика: «Я - вторник. Кто следующий?» и т.д. При этом педагог обращает внимание детей на цвет одежды гномиков.</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Задания:</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1. Педагог просит детей поставить гномиков по порядку и назвать их имена.</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2. Педагог просит детей назвать имена гномиков:</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 Как зовут гномика, который находится между Вторником и Четвергом, Пятницей и Воскресеньем, после Четверга, перед Понедельником и т. д.</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12783F">
        <w:rPr>
          <w:rFonts w:ascii="Times New Roman" w:eastAsia="Times New Roman" w:hAnsi="Times New Roman" w:cs="Times New Roman"/>
          <w:b/>
          <w:bCs/>
          <w:i/>
          <w:iCs/>
          <w:sz w:val="28"/>
          <w:szCs w:val="28"/>
          <w:lang w:eastAsia="ru-RU"/>
        </w:rPr>
        <w:t>Ориентировка в пространстве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i/>
          <w:iCs/>
          <w:sz w:val="28"/>
          <w:szCs w:val="28"/>
          <w:lang w:eastAsia="ru-RU"/>
        </w:rPr>
        <w:t>«Мяч по кругу»</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Цель</w:t>
      </w:r>
      <w:r w:rsidRPr="000A11C8">
        <w:rPr>
          <w:rFonts w:ascii="Times New Roman" w:eastAsia="Times New Roman" w:hAnsi="Times New Roman" w:cs="Times New Roman"/>
          <w:b/>
          <w:bCs/>
          <w:sz w:val="28"/>
          <w:szCs w:val="28"/>
          <w:lang w:eastAsia="ru-RU"/>
        </w:rPr>
        <w:t>.</w:t>
      </w:r>
      <w:r w:rsidRPr="000A11C8">
        <w:rPr>
          <w:rFonts w:ascii="Times New Roman" w:eastAsia="Times New Roman" w:hAnsi="Times New Roman" w:cs="Times New Roman"/>
          <w:sz w:val="28"/>
          <w:szCs w:val="28"/>
          <w:lang w:eastAsia="ru-RU"/>
        </w:rPr>
        <w:t xml:space="preserve"> Учить понимать словесные задания на изменение направления движения предмета в пространстве. Закрепление значения слов обозначающих пространственные признаки: направо, налево, </w:t>
      </w:r>
      <w:proofErr w:type="gramStart"/>
      <w:r w:rsidRPr="000A11C8">
        <w:rPr>
          <w:rFonts w:ascii="Times New Roman" w:eastAsia="Times New Roman" w:hAnsi="Times New Roman" w:cs="Times New Roman"/>
          <w:sz w:val="28"/>
          <w:szCs w:val="28"/>
          <w:lang w:eastAsia="ru-RU"/>
        </w:rPr>
        <w:t>над</w:t>
      </w:r>
      <w:proofErr w:type="gramEnd"/>
      <w:r w:rsidRPr="000A11C8">
        <w:rPr>
          <w:rFonts w:ascii="Times New Roman" w:eastAsia="Times New Roman" w:hAnsi="Times New Roman" w:cs="Times New Roman"/>
          <w:sz w:val="28"/>
          <w:szCs w:val="28"/>
          <w:lang w:eastAsia="ru-RU"/>
        </w:rPr>
        <w:t>, под, за, перед.</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Игровое правило</w:t>
      </w:r>
      <w:r w:rsidRPr="000A11C8">
        <w:rPr>
          <w:rFonts w:ascii="Times New Roman" w:eastAsia="Times New Roman" w:hAnsi="Times New Roman" w:cs="Times New Roman"/>
          <w:sz w:val="28"/>
          <w:szCs w:val="28"/>
          <w:lang w:eastAsia="ru-RU"/>
        </w:rPr>
        <w:t>. Не уронить мяч, следовать команде.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b/>
          <w:bCs/>
          <w:sz w:val="28"/>
          <w:szCs w:val="28"/>
          <w:lang w:eastAsia="ru-RU"/>
        </w:rPr>
        <w:t>Ход игры.</w:t>
      </w:r>
      <w:r w:rsidRPr="000A11C8">
        <w:rPr>
          <w:rFonts w:ascii="Times New Roman" w:eastAsia="Times New Roman" w:hAnsi="Times New Roman" w:cs="Times New Roman"/>
          <w:sz w:val="28"/>
          <w:szCs w:val="28"/>
          <w:lang w:eastAsia="ru-RU"/>
        </w:rPr>
        <w:t> «Дети сегодня мы с вами будем играть в игру «Мяч по кругу». Вы будете передавать мяч друг другу по кругу, по команде ведущего». Первую игру роль ведущего я возьму на себя (последующие игры роль ведущего может выполнять назначенный ребёнок). Дети передают мяч по команде вправо по кругу, влево по кругу, над головой, под коленом, перед собой, за спиной.</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12783F">
        <w:rPr>
          <w:rFonts w:ascii="Times New Roman" w:eastAsia="Times New Roman" w:hAnsi="Times New Roman" w:cs="Times New Roman"/>
          <w:b/>
          <w:bCs/>
          <w:i/>
          <w:iCs/>
          <w:sz w:val="28"/>
          <w:szCs w:val="28"/>
          <w:lang w:eastAsia="ru-RU"/>
        </w:rPr>
        <w:t>Ориентировка в пространстве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p>
    <w:p w:rsidR="000A11C8" w:rsidRPr="000A11C8" w:rsidRDefault="0012783F"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12783F">
        <w:rPr>
          <w:rFonts w:ascii="Times New Roman" w:eastAsia="Times New Roman" w:hAnsi="Times New Roman" w:cs="Times New Roman"/>
          <w:b/>
          <w:bCs/>
          <w:i/>
          <w:iCs/>
          <w:sz w:val="28"/>
          <w:szCs w:val="28"/>
          <w:lang w:eastAsia="ru-RU"/>
        </w:rPr>
        <w:t>«Найди место»</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Цель: формировать умение определять верхний, нижний край плоскости, его левую и правую стороны, находить середину в плоскости.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Оборудование: цветные ленты, игрушки.</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Содержание: на ковре при помощи цветных лент обозначается прямоугольник</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такого размера, чтобы ребенок спокойно мог передвигаться. Детям предлагается задание: расположить игрушки согласно инструкции педагога. Например, мяч положить в дальнем левом углу, машинку - в середине,</w:t>
      </w:r>
    </w:p>
    <w:p w:rsidR="000A11C8" w:rsidRPr="000A11C8" w:rsidRDefault="000A11C8" w:rsidP="000A11C8">
      <w:pPr>
        <w:shd w:val="clear" w:color="auto" w:fill="FFFFFF"/>
        <w:spacing w:after="0" w:line="240" w:lineRule="auto"/>
        <w:jc w:val="both"/>
        <w:rPr>
          <w:rFonts w:ascii="Times New Roman" w:eastAsia="Times New Roman" w:hAnsi="Times New Roman" w:cs="Times New Roman"/>
          <w:sz w:val="28"/>
          <w:szCs w:val="28"/>
          <w:lang w:eastAsia="ru-RU"/>
        </w:rPr>
      </w:pPr>
      <w:r w:rsidRPr="000A11C8">
        <w:rPr>
          <w:rFonts w:ascii="Times New Roman" w:eastAsia="Times New Roman" w:hAnsi="Times New Roman" w:cs="Times New Roman"/>
          <w:sz w:val="28"/>
          <w:szCs w:val="28"/>
          <w:lang w:eastAsia="ru-RU"/>
        </w:rPr>
        <w:t>мишку - в ближнем правом углу и т.п.</w:t>
      </w:r>
    </w:p>
    <w:p w:rsidR="00BF1225" w:rsidRPr="000A11C8" w:rsidRDefault="00BF1225" w:rsidP="000A11C8"/>
    <w:sectPr w:rsidR="00BF1225" w:rsidRPr="000A11C8" w:rsidSect="000255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B4A0B"/>
    <w:multiLevelType w:val="multilevel"/>
    <w:tmpl w:val="9FB8D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D11DED"/>
    <w:multiLevelType w:val="multilevel"/>
    <w:tmpl w:val="920E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0A0994"/>
    <w:multiLevelType w:val="multilevel"/>
    <w:tmpl w:val="6D18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4E1093"/>
    <w:multiLevelType w:val="multilevel"/>
    <w:tmpl w:val="178A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A63E98"/>
    <w:multiLevelType w:val="multilevel"/>
    <w:tmpl w:val="32880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proofState w:spelling="clean" w:grammar="clean"/>
  <w:defaultTabStop w:val="708"/>
  <w:characterSpacingControl w:val="doNotCompress"/>
  <w:compat/>
  <w:rsids>
    <w:rsidRoot w:val="000A11C8"/>
    <w:rsid w:val="000255F6"/>
    <w:rsid w:val="0006322D"/>
    <w:rsid w:val="000A11C8"/>
    <w:rsid w:val="0012783F"/>
    <w:rsid w:val="00BF12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5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A11C8"/>
  </w:style>
  <w:style w:type="paragraph" w:customStyle="1" w:styleId="msonormal0">
    <w:name w:val="msonormal"/>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a0"/>
    <w:rsid w:val="000A11C8"/>
  </w:style>
  <w:style w:type="paragraph" w:customStyle="1" w:styleId="c63">
    <w:name w:val="c63"/>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A11C8"/>
  </w:style>
  <w:style w:type="paragraph" w:customStyle="1" w:styleId="c77">
    <w:name w:val="c77"/>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A11C8"/>
  </w:style>
  <w:style w:type="character" w:customStyle="1" w:styleId="c0">
    <w:name w:val="c0"/>
    <w:basedOn w:val="a0"/>
    <w:rsid w:val="000A11C8"/>
  </w:style>
  <w:style w:type="paragraph" w:customStyle="1" w:styleId="c26">
    <w:name w:val="c26"/>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A11C8"/>
  </w:style>
  <w:style w:type="paragraph" w:customStyle="1" w:styleId="c16">
    <w:name w:val="c16"/>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0A11C8"/>
  </w:style>
  <w:style w:type="paragraph" w:customStyle="1" w:styleId="c9">
    <w:name w:val="c9"/>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0A11C8"/>
  </w:style>
  <w:style w:type="paragraph" w:customStyle="1" w:styleId="c52">
    <w:name w:val="c52"/>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0A11C8"/>
  </w:style>
  <w:style w:type="paragraph" w:customStyle="1" w:styleId="c21">
    <w:name w:val="c21"/>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0A11C8"/>
  </w:style>
  <w:style w:type="character" w:customStyle="1" w:styleId="c18">
    <w:name w:val="c18"/>
    <w:basedOn w:val="a0"/>
    <w:rsid w:val="000A11C8"/>
  </w:style>
  <w:style w:type="paragraph" w:customStyle="1" w:styleId="c65">
    <w:name w:val="c65"/>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0A11C8"/>
  </w:style>
  <w:style w:type="paragraph" w:customStyle="1" w:styleId="c43">
    <w:name w:val="c43"/>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0A11C8"/>
  </w:style>
  <w:style w:type="character" w:customStyle="1" w:styleId="c13">
    <w:name w:val="c13"/>
    <w:basedOn w:val="a0"/>
    <w:rsid w:val="000A11C8"/>
  </w:style>
  <w:style w:type="character" w:customStyle="1" w:styleId="c37">
    <w:name w:val="c37"/>
    <w:basedOn w:val="a0"/>
    <w:rsid w:val="000A11C8"/>
  </w:style>
  <w:style w:type="paragraph" w:customStyle="1" w:styleId="c69">
    <w:name w:val="c69"/>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0A11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0A11C8"/>
  </w:style>
  <w:style w:type="character" w:customStyle="1" w:styleId="c47">
    <w:name w:val="c47"/>
    <w:basedOn w:val="a0"/>
    <w:rsid w:val="000A11C8"/>
  </w:style>
  <w:style w:type="character" w:customStyle="1" w:styleId="c42">
    <w:name w:val="c42"/>
    <w:basedOn w:val="a0"/>
    <w:rsid w:val="000A11C8"/>
  </w:style>
  <w:style w:type="paragraph" w:styleId="a3">
    <w:name w:val="Balloon Text"/>
    <w:basedOn w:val="a"/>
    <w:link w:val="a4"/>
    <w:uiPriority w:val="99"/>
    <w:semiHidden/>
    <w:unhideWhenUsed/>
    <w:rsid w:val="000632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322D"/>
    <w:rPr>
      <w:rFonts w:ascii="Tahoma" w:hAnsi="Tahoma" w:cs="Tahoma"/>
      <w:sz w:val="16"/>
      <w:szCs w:val="16"/>
    </w:rPr>
  </w:style>
  <w:style w:type="paragraph" w:styleId="a5">
    <w:name w:val="Normal (Web)"/>
    <w:basedOn w:val="a"/>
    <w:uiPriority w:val="99"/>
    <w:semiHidden/>
    <w:unhideWhenUsed/>
    <w:rsid w:val="000632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189659">
      <w:bodyDiv w:val="1"/>
      <w:marLeft w:val="0"/>
      <w:marRight w:val="0"/>
      <w:marTop w:val="0"/>
      <w:marBottom w:val="0"/>
      <w:divBdr>
        <w:top w:val="none" w:sz="0" w:space="0" w:color="auto"/>
        <w:left w:val="none" w:sz="0" w:space="0" w:color="auto"/>
        <w:bottom w:val="none" w:sz="0" w:space="0" w:color="auto"/>
        <w:right w:val="none" w:sz="0" w:space="0" w:color="auto"/>
      </w:divBdr>
    </w:div>
    <w:div w:id="596182514">
      <w:bodyDiv w:val="1"/>
      <w:marLeft w:val="0"/>
      <w:marRight w:val="0"/>
      <w:marTop w:val="0"/>
      <w:marBottom w:val="0"/>
      <w:divBdr>
        <w:top w:val="none" w:sz="0" w:space="0" w:color="auto"/>
        <w:left w:val="none" w:sz="0" w:space="0" w:color="auto"/>
        <w:bottom w:val="none" w:sz="0" w:space="0" w:color="auto"/>
        <w:right w:val="none" w:sz="0" w:space="0" w:color="auto"/>
      </w:divBdr>
    </w:div>
    <w:div w:id="661392557">
      <w:bodyDiv w:val="1"/>
      <w:marLeft w:val="0"/>
      <w:marRight w:val="0"/>
      <w:marTop w:val="0"/>
      <w:marBottom w:val="0"/>
      <w:divBdr>
        <w:top w:val="none" w:sz="0" w:space="0" w:color="auto"/>
        <w:left w:val="none" w:sz="0" w:space="0" w:color="auto"/>
        <w:bottom w:val="none" w:sz="0" w:space="0" w:color="auto"/>
        <w:right w:val="none" w:sz="0" w:space="0" w:color="auto"/>
      </w:divBdr>
      <w:divsChild>
        <w:div w:id="1701513969">
          <w:marLeft w:val="0"/>
          <w:marRight w:val="0"/>
          <w:marTop w:val="0"/>
          <w:marBottom w:val="0"/>
          <w:divBdr>
            <w:top w:val="none" w:sz="0" w:space="0" w:color="auto"/>
            <w:left w:val="none" w:sz="0" w:space="0" w:color="auto"/>
            <w:bottom w:val="none" w:sz="0" w:space="0" w:color="auto"/>
            <w:right w:val="none" w:sz="0" w:space="0" w:color="auto"/>
          </w:divBdr>
          <w:divsChild>
            <w:div w:id="1570916767">
              <w:marLeft w:val="0"/>
              <w:marRight w:val="0"/>
              <w:marTop w:val="0"/>
              <w:marBottom w:val="0"/>
              <w:divBdr>
                <w:top w:val="none" w:sz="0" w:space="0" w:color="auto"/>
                <w:left w:val="none" w:sz="0" w:space="0" w:color="auto"/>
                <w:bottom w:val="none" w:sz="0" w:space="0" w:color="auto"/>
                <w:right w:val="none" w:sz="0" w:space="0" w:color="auto"/>
              </w:divBdr>
              <w:divsChild>
                <w:div w:id="316688191">
                  <w:marLeft w:val="0"/>
                  <w:marRight w:val="0"/>
                  <w:marTop w:val="0"/>
                  <w:marBottom w:val="0"/>
                  <w:divBdr>
                    <w:top w:val="none" w:sz="0" w:space="0" w:color="auto"/>
                    <w:left w:val="none" w:sz="0" w:space="0" w:color="auto"/>
                    <w:bottom w:val="none" w:sz="0" w:space="0" w:color="auto"/>
                    <w:right w:val="none" w:sz="0" w:space="0" w:color="auto"/>
                  </w:divBdr>
                  <w:divsChild>
                    <w:div w:id="183483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3392">
          <w:marLeft w:val="0"/>
          <w:marRight w:val="0"/>
          <w:marTop w:val="0"/>
          <w:marBottom w:val="0"/>
          <w:divBdr>
            <w:top w:val="none" w:sz="0" w:space="0" w:color="auto"/>
            <w:left w:val="none" w:sz="0" w:space="0" w:color="auto"/>
            <w:bottom w:val="none" w:sz="0" w:space="0" w:color="auto"/>
            <w:right w:val="none" w:sz="0" w:space="0" w:color="auto"/>
          </w:divBdr>
          <w:divsChild>
            <w:div w:id="99304182">
              <w:marLeft w:val="0"/>
              <w:marRight w:val="0"/>
              <w:marTop w:val="0"/>
              <w:marBottom w:val="0"/>
              <w:divBdr>
                <w:top w:val="none" w:sz="0" w:space="0" w:color="auto"/>
                <w:left w:val="none" w:sz="0" w:space="0" w:color="auto"/>
                <w:bottom w:val="none" w:sz="0" w:space="0" w:color="auto"/>
                <w:right w:val="none" w:sz="0" w:space="0" w:color="auto"/>
              </w:divBdr>
              <w:divsChild>
                <w:div w:id="1515195113">
                  <w:marLeft w:val="0"/>
                  <w:marRight w:val="0"/>
                  <w:marTop w:val="0"/>
                  <w:marBottom w:val="0"/>
                  <w:divBdr>
                    <w:top w:val="none" w:sz="0" w:space="0" w:color="auto"/>
                    <w:left w:val="none" w:sz="0" w:space="0" w:color="auto"/>
                    <w:bottom w:val="none" w:sz="0" w:space="0" w:color="auto"/>
                    <w:right w:val="none" w:sz="0" w:space="0" w:color="auto"/>
                  </w:divBdr>
                  <w:divsChild>
                    <w:div w:id="150408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3809</Words>
  <Characters>21712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Наташа</cp:lastModifiedBy>
  <cp:revision>4</cp:revision>
  <dcterms:created xsi:type="dcterms:W3CDTF">2019-04-18T17:18:00Z</dcterms:created>
  <dcterms:modified xsi:type="dcterms:W3CDTF">2025-10-01T17:41:00Z</dcterms:modified>
</cp:coreProperties>
</file>